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A6" w:rsidRPr="009276E5" w:rsidRDefault="003E6F4F" w:rsidP="006E6A40">
      <w:pPr>
        <w:keepNext/>
        <w:keepLines/>
        <w:pBdr>
          <w:bottom w:val="single" w:sz="4" w:space="1" w:color="auto"/>
        </w:pBdr>
        <w:spacing w:before="120" w:after="120" w:line="360" w:lineRule="auto"/>
        <w:ind w:right="58"/>
        <w:jc w:val="center"/>
        <w:outlineLvl w:val="0"/>
        <w:rPr>
          <w:b/>
          <w:smallCaps/>
          <w:szCs w:val="24"/>
          <w:lang w:val="en-IN" w:bidi="ar-SA"/>
        </w:rPr>
      </w:pPr>
      <w:r w:rsidRPr="009276E5">
        <w:rPr>
          <w:b/>
          <w:smallCaps/>
          <w:szCs w:val="24"/>
          <w:lang w:val="en-IN" w:bidi="ar-SA"/>
        </w:rPr>
        <w:t>REVIEW ON THE IMPORTANCE OF INVESTMENT IN WOMEN’S EDUCATION TO MAKE COUNTRY SELF RELIANCE</w:t>
      </w:r>
    </w:p>
    <w:p w:rsidR="005835DB" w:rsidRPr="009276E5" w:rsidRDefault="006E6A40" w:rsidP="006E6A40">
      <w:pPr>
        <w:spacing w:after="0" w:line="240" w:lineRule="auto"/>
        <w:ind w:left="5770"/>
        <w:rPr>
          <w:i/>
          <w:iCs/>
          <w:color w:val="000000" w:themeColor="text1"/>
          <w:szCs w:val="24"/>
          <w:lang w:val="en-IN" w:eastAsia="en-GB" w:bidi="hi-IN"/>
        </w:rPr>
      </w:pPr>
      <w:r>
        <w:rPr>
          <w:i/>
          <w:iCs/>
          <w:color w:val="000000" w:themeColor="text1"/>
          <w:szCs w:val="24"/>
          <w:lang w:val="en-IN" w:eastAsia="en-GB" w:bidi="hi-IN"/>
        </w:rPr>
        <w:t xml:space="preserve">           </w:t>
      </w:r>
      <w:r w:rsidR="00731327" w:rsidRPr="009276E5">
        <w:rPr>
          <w:i/>
          <w:iCs/>
          <w:color w:val="000000" w:themeColor="text1"/>
          <w:szCs w:val="24"/>
          <w:lang w:val="en-IN" w:eastAsia="en-GB" w:bidi="hi-IN"/>
        </w:rPr>
        <w:t xml:space="preserve">     -</w:t>
      </w:r>
      <w:proofErr w:type="spellStart"/>
      <w:r w:rsidR="00ED7923" w:rsidRPr="009276E5">
        <w:rPr>
          <w:i/>
          <w:iCs/>
          <w:color w:val="000000" w:themeColor="text1"/>
          <w:szCs w:val="24"/>
          <w:lang w:val="en-IN" w:eastAsia="en-GB" w:bidi="hi-IN"/>
        </w:rPr>
        <w:t>Priyanka</w:t>
      </w:r>
      <w:proofErr w:type="spellEnd"/>
      <w:r w:rsidR="00ED7923" w:rsidRPr="009276E5">
        <w:rPr>
          <w:i/>
          <w:iCs/>
          <w:color w:val="000000" w:themeColor="text1"/>
          <w:szCs w:val="24"/>
          <w:lang w:val="en-IN" w:eastAsia="en-GB" w:bidi="hi-IN"/>
        </w:rPr>
        <w:t xml:space="preserve"> </w:t>
      </w:r>
      <w:proofErr w:type="spellStart"/>
      <w:r w:rsidR="00ED7923" w:rsidRPr="009276E5">
        <w:rPr>
          <w:i/>
          <w:iCs/>
          <w:color w:val="000000" w:themeColor="text1"/>
          <w:szCs w:val="24"/>
          <w:lang w:val="en-IN" w:eastAsia="en-GB" w:bidi="hi-IN"/>
        </w:rPr>
        <w:t>Tiwar</w:t>
      </w:r>
      <w:r w:rsidR="00D23A5B" w:rsidRPr="009276E5">
        <w:rPr>
          <w:i/>
          <w:iCs/>
          <w:color w:val="000000" w:themeColor="text1"/>
          <w:szCs w:val="24"/>
          <w:lang w:val="en-IN" w:eastAsia="en-GB" w:bidi="hi-IN"/>
        </w:rPr>
        <w:t>i</w:t>
      </w:r>
      <w:proofErr w:type="spellEnd"/>
      <w:r w:rsidR="009B79DC" w:rsidRPr="009276E5">
        <w:rPr>
          <w:rStyle w:val="FootnoteReference"/>
          <w:i/>
          <w:iCs/>
          <w:color w:val="000000" w:themeColor="text1"/>
          <w:szCs w:val="24"/>
          <w:lang w:val="en-IN" w:eastAsia="en-GB" w:bidi="hi-IN"/>
        </w:rPr>
        <w:footnoteReference w:id="1"/>
      </w:r>
    </w:p>
    <w:p w:rsidR="00D23A5B" w:rsidRPr="009276E5" w:rsidRDefault="00731327" w:rsidP="006E6A40">
      <w:pPr>
        <w:spacing w:after="0" w:line="240" w:lineRule="auto"/>
        <w:ind w:left="6490"/>
        <w:rPr>
          <w:rFonts w:eastAsiaTheme="minorHAnsi"/>
          <w:i/>
          <w:iCs/>
          <w:color w:val="000000" w:themeColor="text1"/>
          <w:szCs w:val="24"/>
          <w:lang w:val="en-GB" w:bidi="ar-SA"/>
        </w:rPr>
      </w:pPr>
      <w:r w:rsidRPr="009276E5">
        <w:rPr>
          <w:rFonts w:eastAsiaTheme="minorHAnsi"/>
          <w:i/>
          <w:iCs/>
          <w:color w:val="000000" w:themeColor="text1"/>
          <w:szCs w:val="24"/>
          <w:lang w:val="en-GB" w:bidi="ar-SA"/>
        </w:rPr>
        <w:t>-</w:t>
      </w:r>
      <w:proofErr w:type="spellStart"/>
      <w:r w:rsidR="00D23A5B" w:rsidRPr="009276E5">
        <w:rPr>
          <w:rFonts w:eastAsiaTheme="minorHAnsi"/>
          <w:i/>
          <w:iCs/>
          <w:color w:val="000000" w:themeColor="text1"/>
          <w:szCs w:val="24"/>
          <w:lang w:val="en-GB" w:bidi="ar-SA"/>
        </w:rPr>
        <w:t>Jitendra</w:t>
      </w:r>
      <w:proofErr w:type="spellEnd"/>
      <w:r w:rsidR="00D23A5B" w:rsidRPr="009276E5">
        <w:rPr>
          <w:rFonts w:eastAsiaTheme="minorHAnsi"/>
          <w:i/>
          <w:iCs/>
          <w:color w:val="000000" w:themeColor="text1"/>
          <w:szCs w:val="24"/>
          <w:lang w:val="en-GB" w:bidi="ar-SA"/>
        </w:rPr>
        <w:t xml:space="preserve"> Kumar Gupta</w:t>
      </w:r>
      <w:r w:rsidR="00482EFA" w:rsidRPr="009276E5">
        <w:rPr>
          <w:rStyle w:val="FootnoteReference"/>
          <w:rFonts w:eastAsiaTheme="minorHAnsi"/>
          <w:i/>
          <w:iCs/>
          <w:color w:val="000000" w:themeColor="text1"/>
          <w:szCs w:val="24"/>
          <w:lang w:val="en-GB" w:bidi="ar-SA"/>
        </w:rPr>
        <w:footnoteReference w:id="2"/>
      </w:r>
    </w:p>
    <w:p w:rsidR="00C06096" w:rsidRPr="009276E5" w:rsidRDefault="00AD40D5" w:rsidP="006E6A40">
      <w:pPr>
        <w:spacing w:after="0" w:line="240" w:lineRule="auto"/>
        <w:ind w:left="6490"/>
        <w:rPr>
          <w:rFonts w:eastAsiaTheme="minorHAnsi"/>
          <w:bCs/>
          <w:i/>
          <w:iCs/>
          <w:color w:val="000000" w:themeColor="text1"/>
          <w:szCs w:val="24"/>
          <w:lang w:val="en-IN" w:bidi="ar-SA"/>
        </w:rPr>
      </w:pPr>
      <w:r w:rsidRPr="009276E5">
        <w:rPr>
          <w:rFonts w:eastAsiaTheme="minorHAnsi"/>
          <w:i/>
          <w:iCs/>
          <w:color w:val="000000" w:themeColor="text1"/>
          <w:szCs w:val="24"/>
          <w:lang w:val="en-GB" w:bidi="ar-SA"/>
        </w:rPr>
        <w:t>-</w:t>
      </w:r>
      <w:proofErr w:type="spellStart"/>
      <w:r w:rsidR="00515512" w:rsidRPr="009276E5">
        <w:rPr>
          <w:rFonts w:eastAsiaTheme="minorHAnsi"/>
          <w:i/>
          <w:iCs/>
          <w:color w:val="000000" w:themeColor="text1"/>
          <w:szCs w:val="24"/>
          <w:lang w:val="en-GB" w:bidi="ar-SA"/>
        </w:rPr>
        <w:t>Mukesh</w:t>
      </w:r>
      <w:proofErr w:type="spellEnd"/>
      <w:r w:rsidR="00515512" w:rsidRPr="009276E5">
        <w:rPr>
          <w:rFonts w:eastAsiaTheme="minorHAnsi"/>
          <w:i/>
          <w:iCs/>
          <w:color w:val="000000" w:themeColor="text1"/>
          <w:szCs w:val="24"/>
          <w:lang w:val="en-GB" w:bidi="ar-SA"/>
        </w:rPr>
        <w:t xml:space="preserve"> Kumar </w:t>
      </w:r>
      <w:proofErr w:type="spellStart"/>
      <w:r w:rsidR="00515512" w:rsidRPr="009276E5">
        <w:rPr>
          <w:rFonts w:eastAsiaTheme="minorHAnsi"/>
          <w:i/>
          <w:iCs/>
          <w:color w:val="000000" w:themeColor="text1"/>
          <w:szCs w:val="24"/>
          <w:lang w:val="en-GB" w:bidi="ar-SA"/>
        </w:rPr>
        <w:t>Malviya</w:t>
      </w:r>
      <w:proofErr w:type="spellEnd"/>
      <w:r w:rsidR="00482EFA" w:rsidRPr="009276E5">
        <w:rPr>
          <w:rStyle w:val="FootnoteReference"/>
          <w:rFonts w:eastAsiaTheme="minorHAnsi"/>
          <w:bCs/>
          <w:i/>
          <w:iCs/>
          <w:color w:val="000000" w:themeColor="text1"/>
          <w:szCs w:val="24"/>
          <w:lang w:val="en-IN" w:bidi="ar-SA"/>
        </w:rPr>
        <w:footnoteReference w:id="3"/>
      </w:r>
    </w:p>
    <w:p w:rsidR="005835DB" w:rsidRPr="009276E5" w:rsidRDefault="003E6F4F" w:rsidP="009276E5">
      <w:pPr>
        <w:keepNext/>
        <w:keepLines/>
        <w:pBdr>
          <w:bottom w:val="single" w:sz="4" w:space="1" w:color="auto"/>
        </w:pBdr>
        <w:spacing w:before="120" w:after="120" w:line="360" w:lineRule="auto"/>
        <w:ind w:right="58"/>
        <w:outlineLvl w:val="0"/>
        <w:rPr>
          <w:b/>
          <w:smallCaps/>
          <w:szCs w:val="24"/>
          <w:lang w:val="en-IN" w:bidi="ar-SA"/>
        </w:rPr>
      </w:pPr>
      <w:r w:rsidRPr="009276E5">
        <w:rPr>
          <w:b/>
          <w:smallCaps/>
          <w:szCs w:val="24"/>
          <w:lang w:val="en-IN" w:bidi="ar-SA"/>
        </w:rPr>
        <w:t>Abstract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Much has been said about the importance of women's education in achieving social development. Such as; “If you educate a man, you educate an individual, but if you educate a </w:t>
      </w:r>
      <w:proofErr w:type="gramStart"/>
      <w:r w:rsidRPr="009276E5">
        <w:rPr>
          <w:rFonts w:eastAsiaTheme="minorHAnsi"/>
          <w:color w:val="auto"/>
          <w:szCs w:val="24"/>
          <w:lang w:val="en-GB" w:bidi="ar-SA"/>
        </w:rPr>
        <w:t>woman</w:t>
      </w:r>
      <w:proofErr w:type="gramEnd"/>
      <w:r w:rsidRPr="009276E5">
        <w:rPr>
          <w:rFonts w:eastAsiaTheme="minorHAnsi"/>
          <w:color w:val="auto"/>
          <w:szCs w:val="24"/>
          <w:lang w:val="en-GB" w:bidi="ar-SA"/>
        </w:rPr>
        <w:t>, you educate a family (nation)” was a pioneer in its time for recognising the value of women's education. Gender inequity has been demonstrated to have an impact on how family members spend their time and resources. Women with more financial power are more likely to spend money on basic necessities and education, according to research. According to research, investing in women, and specifically women's education, has several good benefits on not just the women, but also her children, family, and country. The writers look at the evolution of women's education and the modern nation-state. The goal of the study is to find a link between advancements in women's education and nations' rising standing within the global state system. It is claimed that a country's ability to compete in the global system is directly related to its female population's educational level.</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b/>
          <w:bCs/>
          <w:color w:val="auto"/>
          <w:szCs w:val="24"/>
          <w:lang w:val="en-GB" w:bidi="ar-SA"/>
        </w:rPr>
        <w:t>Keywords</w:t>
      </w:r>
      <w:r w:rsidRPr="009276E5">
        <w:rPr>
          <w:rFonts w:eastAsiaTheme="minorHAnsi"/>
          <w:color w:val="auto"/>
          <w:szCs w:val="24"/>
          <w:lang w:val="en-GB" w:bidi="ar-SA"/>
        </w:rPr>
        <w:t>: Female education, developing countries, female employment, labour force, gender gap</w:t>
      </w:r>
    </w:p>
    <w:p w:rsidR="005835DB" w:rsidRPr="009276E5" w:rsidRDefault="00AE522A" w:rsidP="009276E5">
      <w:pPr>
        <w:keepNext/>
        <w:keepLines/>
        <w:pBdr>
          <w:bottom w:val="single" w:sz="4" w:space="1" w:color="auto"/>
        </w:pBdr>
        <w:spacing w:before="120" w:after="120" w:line="360" w:lineRule="auto"/>
        <w:ind w:left="14" w:right="58" w:hanging="14"/>
        <w:outlineLvl w:val="0"/>
        <w:rPr>
          <w:b/>
          <w:smallCaps/>
          <w:szCs w:val="24"/>
          <w:lang w:val="en-IN" w:bidi="ar-SA"/>
        </w:rPr>
      </w:pPr>
      <w:r w:rsidRPr="009276E5">
        <w:rPr>
          <w:b/>
          <w:smallCaps/>
          <w:szCs w:val="24"/>
          <w:lang w:val="en-IN" w:bidi="ar-SA"/>
        </w:rPr>
        <w:t>Introduction</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For a nation's overall economic and social development, equal opportunities for men and women is important. Women's economic and political rights have increased significantly in the last 200 years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{"citationItems":[{"id":"ITEM-1","itemData":{"DOI":"10.1177/097133360501700105","ISSN":"00936502","abstract":"Women's education, employment, and family roles and the interrelations between them have attracted increasing attention during the last few years. Feminists have dispelled long held notions about “women's place” and the accepted myths about their nature and function (Goldstien, 1972). Over the last few decades there has been a tremendous change in laws, attitudes, and norms affecting women's status, roles, and development in society in India. As a result of which women have ventured beyond the traditional role of wife and mother, and have sought employment and careers outside the home, and have actively participated in the economic and social development of the nation (Liddle &amp; Joshi, 1986). There is a restructuring and reorientation of women's roles in contemporary society. However, not much empirical knowledge is available about these changes and the impact they have on women's behaviour, values, or attitudes and identities (Johnson, 1992). Rapid social changes in women's career and family roles are accompanied by a significant transition in their attitude towards career and family. Research in the last decade highlighted the complex relationships between a woman's objective roles and her subjective attitudes regarding these roles, which affect her overall life satisfaction and sense of identity in society (Phillips &amp; Imhoff, 1997). This study examines the role expectation and satisfaction, fears, dreams, aspirations, sense of competence, or lack of it, among college women in contemporary Indian society. © 2005, Sage Publications India Pvt. Ltd. All rights reserved.","author":[{"dropping-particle":"","family":"Dhawan","given":"Nisha","non-dropping-particle":"","parse-names":false,"suffix":""}],"container-title":"Psychology and Developing Societies","id":"ITEM-1","issue":"1","issued":{"date-parts":[["2005"]]},"page":"81-92","title":"Women's Role Expectations and Identity Development in India","type":"article-journal","volume":"17"},"uris":["http://www.mendeley.com/documents/?uuid=e1ef4b54-299e-4231-8616-fea63a8d38bb"]}],"mendeley":{"formattedCitation":"[1]","plainTextFormattedCitation":"[1]","previouslyFormattedCitation":"[1]"},"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Women population  account for nearly  half of the population in India, and it has become clear that national progress cannot be achieved without ensuring women's development</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{"citationItems":[{"id":"ITEM-1","itemData":{"DOI":"10.1177/097133360501700105","ISSN":"00936502","abstract":"Women's education, employment, and family roles and the interrelations between them have attracted increasing attention during the last few years. Feminists have dispelled long held notions about “women's place” and the accepted myths about their nature and function (Goldstien, 1972). Over the last few decades there has been a tremendous change in laws, attitudes, and norms affecting women's status, roles, and development in society in India. As a result of which women have ventured beyond the traditional role of wife and mother, and have sought employment and careers outside the home, and have actively participated in the economic and social development of the nation (Liddle &amp; Joshi, 1986). There is a restructuring and reorientation of women's roles in contemporary society. However, not much empirical knowledge is available about these changes and the impact they have on women's behaviour, values, or attitudes and identities (Johnson, 1992). Rapid social changes in women's career and family roles are accompanied by a significant transition in their attitude towards career and family. Research in the last decade highlighted the complex relationships between a woman's objective roles and her subjective attitudes regarding these roles, which affect her overall life satisfaction and sense of identity in society (Phillips &amp; Imhoff, 1997). This study examines the role expectation and satisfaction, fears, dreams, aspirations, sense of competence, or lack of it, among college women in contemporary Indian society. © 2005, Sage Publications India Pvt. Ltd. All rights reserved.","author":[{"dropping-particle":"","family":"Dhawan","given":"Nisha","non-dropping-particle":"","parse-names":false,"suffix":""}],"container-title":"Psychology and Developing Societies","id":"ITEM-1","issue":"1","issued":{"date-parts":[["2005"]]},"page":"81-92","title":"Women's Role Expectations and Identity Development in India","type":"article-journal","volume":"17"},"uris":["http://www.mendeley.com/documents/?uuid=e1ef4b54-299e-4231-8616-fea63a8d38bb"]}],"mendeley":{"formattedCitation":"[1]","plainTextFormattedCitation":"[1]","previouslyFormattedCitation":"[1]"},"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Women progressed from being the property of their husbands or possibly their fathers, with few valid rights, to possessing the same political rights and the majority of indistinguishable economic rights in every industrialised society</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{"citationItems":[{"id":"ITEM-1","itemData":{"author":[{"dropping-particle":"","family":"Bank","given":"World","non-dropping-particle":"","parse-names":false,"suffix":""}],"id":"ITEM-1","issued":{"date-parts":[["2017"]]},"page":"1-10","title":"Status of Female Employment in India","type":"article-journal"},"uris":["http://www.mendeley.com/documents/?uuid=d37e5757-bc87-4945-82de-41f053df9b29"]}],"mendeley":{"formattedCitation":"[2]","plainTextFormattedCitation":"[2]","previouslyFormattedCitation":"[2]"},"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[2]</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Women were worshipped and are still worshipped as deities in ancient Indian civilization. Women's position, on the other hand, plummeted in the middle ages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{"citationItems":[{"id":"ITEM-1","itemData":{"DOI":"10.1177/097133360501700105","ISSN":"00936502","abstract":"Women's education, employment, and family roles and the interrelations between them have attracted increasing attention during the last few years. Feminists have dispelled long held notions about “women's place” and the accepted myths about their nature and function (Goldstien, 1972). Over the last few decades there has been a tremendous change in laws, attitudes, and norms affecting women's status, roles, and development in society in India. As a result of which women have ventured beyond the traditional role of wife and mother, and have sought employment and careers outside the home, and have actively participated in the economic and social development of the nation (Liddle &amp; Joshi, 1986). There is a restructuring and reorientation of women's roles in contemporary society. However, not much empirical knowledge is available about these changes and the impact they have on women's behaviour, values, or attitudes and identities (Johnson, 1992). Rapid social changes in women's career and family roles are accompanied by a significant transition in their attitude towards career and family. Research in the last decade highlighted the complex relationships between a woman's objective roles and her subjective attitudes regarding these roles, which affect her overall life satisfaction and sense of identity in society (Phillips &amp; Imhoff, 1997). This study examines the role expectation and satisfaction, fears, dreams, aspirations, sense of competence, or lack of it, among college women in contemporary Indian society. © 2005, Sage Publications India Pvt. Ltd. All rights reserved.","author":[{"dropping-particle":"","family":"Dhawan","given":"Nisha","non-dropping-particle":"","parse-names":false,"suffix":""}],"container-title":"Psychology and Developing Societies","id":"ITEM-1","issue":"1","issued":{"date-parts":[["2005"]]},"page":"81-92","title":"Women's Role Expectations and Identity Development in India","type":"article-journal","volume":"17"},"uris":["http://www.mendeley.com/documents/?uuid=e1ef4b54-299e-4231-8616-fea63a8d38bb"]},{"id":"ITEM-2","itemData":{"author":[{"dropping-particle":"","family":"Abishek","given":"P","non-dropping-particle":"","parse-names":false,"suffix":""},{"dropping-particle":"","family":"Gayathri","given":"J","non-dropping-particle":"","parse-names":false,"suffix":""}],"container-title":"International Journal of Pure and Applied Mathematics","id":"ITEM-2","issue":"5","issued":{"date-parts":[["2018"]]},"page":"1865-1882","title":"The current status of women in India","type":"article-journal","volume":"120"},"uris":["http://www.mendeley.com/documents/?uuid=0ba5afa3-3407-463e-89ae-59a4907d98f2"]}],"mendeley":{"formattedCitation":"[1,3]","plainTextFormattedCitation":"[1,3]","previouslyFormattedCitation":"[1,3]"},"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[1,3]</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In society, women </w:t>
      </w:r>
      <w:r w:rsidRPr="009276E5">
        <w:rPr>
          <w:rFonts w:eastAsiaTheme="minorHAnsi"/>
          <w:color w:val="auto"/>
          <w:szCs w:val="24"/>
          <w:lang w:val="en-GB" w:bidi="ar-SA"/>
        </w:rPr>
        <w:lastRenderedPageBreak/>
        <w:t>are only expected to handle domestic tasks such as raising children, caring for other family members, and other household chores. For years, people have held the old and conventional belief that males are for the field and women are just for the home</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{"citationItems":[{"id":"ITEM-1","itemData":{"DOI":"10.1177/097133360501700105","ISSN":"00936502","abstract":"Women's education, employment, and family roles and the interrelations between them have attracted increasing attention during the last few years. Feminists have dispelled long held notions about “women's place” and the accepted myths about their nature and function (Goldstien, 1972). Over the last few decades there has been a tremendous change in laws, attitudes, and norms affecting women's status, roles, and development in society in India. As a result of which women have ventured beyond the traditional role of wife and mother, and have sought employment and careers outside the home, and have actively participated in the economic and social development of the nation (Liddle &amp; Joshi, 1986). There is a restructuring and reorientation of women's roles in contemporary society. However, not much empirical knowledge is available about these changes and the impact they have on women's behaviour, values, or attitudes and identities (Johnson, 1992). Rapid social changes in women's career and family roles are accompanied by a significant transition in their attitude towards career and family. Research in the last decade highlighted the complex relationships between a woman's objective roles and her subjective attitudes regarding these roles, which affect her overall life satisfaction and sense of identity in society (Phillips &amp; Imhoff, 1997). This study examines the role expectation and satisfaction, fears, dreams, aspirations, sense of competence, or lack of it, among college women in contemporary Indian society. © 2005, Sage Publications India Pvt. Ltd. All rights reserved.","author":[{"dropping-particle":"","family":"Dhawan","given":"Nisha","non-dropping-particle":"","parse-names":false,"suffix":""}],"container-title":"Psychology and Developing Societies","id":"ITEM-1","issue":"1","issued":{"date-parts":[["2005"]]},"page":"81-92","title":"Women's Role Expectations and Identity Development in India","type":"article-journal","volume":"17"},"uris":["http://www.mendeley.com/documents/?uuid=e1ef4b54-299e-4231-8616-fea63a8d38bb"]},{"id":"ITEM-2","itemData":{"author":[{"dropping-particle":"","family":"Abishek","given":"P","non-dropping-particle":"","parse-names":false,"suffix":""},{"dropping-particle":"","family":"Gayathri","given":"J","non-dropping-particle":"","parse-names":false,"suffix":""}],"container-title":"International Journal of Pure and Applied Mathematics","id":"ITEM-2","issue":"5","issued":{"date-parts":[["2018"]]},"page":"1865-1882","title":"The current status of women in India","type":"article-journal","volume":"120"},"uris":["http://www.mendeley.com/documents/?uuid=0ba5afa3-3407-463e-89ae-59a4907d98f2"]}],"mendeley":{"formattedCitation":"[1,3]","plainTextFormattedCitation":"[1,3]","previouslyFormattedCitation":"[1,3]"},"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[1,3]</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Women are breaking through all societal hurdles and problems that have been placed in their path in recent years. Previously, women faced numerous challenges as a result of a male-dominated, patriarchal society system, the observance of old conventional beliefs, and so on. Women's responsibilities were limited to traditional tasks such as childbirth and child rearing</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{"citationItems":[{"id":"ITEM-1","itemData":{"DOI":"10.1257/jel.50.4.1051","ISSN":"00220515","abstract":"Women empowerment and economic development are closely related: in one direction, development alone can play a major role in driving down inequality between men and women; in the other direction, empowering women may beneft development. Does this imply that pushing just one of these two levers would set a virtuous circle in motion? This paper reviews the literature on both sides of the empowerment-development nexus, and argues that the interrelationships are probably too weak to be self-sustaining, and that continuous policy commitment to equality for its own sake may be needed to bring about equality between men and women.","author":[{"dropping-particle":"","family":"Duflo","given":"Esther","non-dropping-particle":"","parse-names":false,"suffix":""}],"container-title":"Journal of Economic Literature","id":"ITEM-1","issue":"4","issued":{"date-parts":[["2012"]]},"page":"1051-1079","title":"Women empowerment and economic development","type":"article-journal","volume":"50"},"uris":["http://www.mendeley.com/documents/?uuid=308e8d6e-10f6-444d-adec-ac634c8b2f05"]}],"mendeley":{"formattedCitation":"[4]","plainTextFormattedCitation":"[4]","previouslyFormattedCitation":"[4]"},"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[4]</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Even in the modern world, where women's status has improved slightly, they still face challenges. They must juggle familial and work duties without the assistance of their husbands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{"citationItems":[{"id":"ITEM-1","itemData":{"DOI":"10.1257/jel.50.4.1051","ISSN":"00220515","abstract":"Women empowerment and economic development are closely related: in one direction, development alone can play a major role in driving down inequality between men and women; in the other direction, empowering women may beneft development. Does this imply that pushing just one of these two levers would set a virtuous circle in motion? This paper reviews the literature on both sides of the empowerment-development nexus, and argues that the interrelationships are probably too weak to be self-sustaining, and that continuous policy commitment to equality for its own sake may be needed to bring about equality between men and women.","author":[{"dropping-particle":"","family":"Duflo","given":"Esther","non-dropping-particle":"","parse-names":false,"suffix":""}],"container-title":"Journal of Economic Literature","id":"ITEM-1","issue":"4","issued":{"date-parts":[["2012"]]},"page":"1051-1079","title":"Women empowerment and economic development","type":"article-journal","volume":"50"},"uris":["http://www.mendeley.com/documents/?uuid=308e8d6e-10f6-444d-adec-ac634c8b2f05"]}],"mendeley":{"formattedCitation":"[4]","plainTextFormattedCitation":"[4]","previouslyFormattedCitation":"[4]"},"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[4]</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When women are tortured by their family members rather than receiving aid, their situation becomes more embarrassing. Sexual harassment by family members, relatives, neighbours, acquaintances, bosses, and others is more widespread at home and in the workplace</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{"citationItems":[{"id":"ITEM-1","itemData":{"author":[{"dropping-particle":"","family":"Mainwal","given":"Sujata","non-dropping-particle":"","parse-names":false,"suffix":""}],"container-title":"International Journal of Engineering and Management Research","id":"ITEM-1","issue":"2","issued":{"date-parts":[["2014"]]},"page":"288-290","title":"Changing Status of Women in Modern India : A Sociological Study","type":"article-journal","volume":"4"},"uris":["http://www.mendeley.com/documents/?uuid=4fe504f8-8b1e-4b37-b95b-801f24aa16a3"]}],"mendeley":{"formattedCitation":"[5]","plainTextFormattedCitation":"[5]","previouslyFormattedCitation":"[5]"},"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[5]</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They must endure a great deal in their daily lives in order to maintain their careers while also preserving their family bonds. In India, laws, attitudes, and customs impacting women's status, responsibilities, and growth in society have changed dramatically during the previous few decades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{"citationItems":[{"id":"ITEM-1","itemData":{"DOI":"10.4324/9781315661834","ISBN":"9781317341307","abstract":"Physical space shapes and is shaped through cultural behaviour. We imbue defined spaces with meaning, project our schemas onto them and invest our thoughts, values and collective sensibilities in them. These spaces often become a means of constructing the collective past and social traditions, as well as personal and social identities. The theme of this volume draws on research by archaeologists, numismatists and historians on the social and cultural construction of such landscapes. This space encompasses a range of environments from the village to the shrine, from journeys cutting across space to those connected through trade and economic transactions. Sacralisation of the landscape involved demarcation of a cultural topography, either through construction of religious architecture or by including prominent features of the natural environment.","author":[{"dropping-particle":"","family":"Ray","given":"Himanshu Prabha","non-dropping-particle":"","parse-names":false,"suffix":""}],"container-title":"Negotiating Cultural Identity: Landscapes in Early Medieval South Asian History","id":"ITEM-1","issued":{"date-parts":[["2017"]]},"page":"xi-xix","title":"Introduction","type":"article-journal"},"uris":["http://www.mendeley.com/documents/?uuid=85e9efdb-a52a-4d8f-bf23-5aad8e278e2e"]}],"mendeley":{"formattedCitation":"[6]","plainTextFormattedCitation":"[6]","previouslyFormattedCitation":"[6]"},"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[6]</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As a result, women have expanded their roles beyond those of wife and mother, seeking employment and vocations outside the home and actively participating in the nation's economic and social development</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{"citationItems":[{"id":"ITEM-1","itemData":{"DOI":"10.4324/9781315661834","ISBN":"9781317341307","abstract":"Physical space shapes and is shaped through cultural behaviour. We imbue defined spaces with meaning, project our schemas onto them and invest our thoughts, values and collective sensibilities in them. These spaces often become a means of constructing the collective past and social traditions, as well as personal and social identities. The theme of this volume draws on research by archaeologists, numismatists and historians on the social and cultural construction of such landscapes. This space encompasses a range of environments from the village to the shrine, from journeys cutting across space to those connected through trade and economic transactions. Sacralisation of the landscape involved demarcation of a cultural topography, either through construction of religious architecture or by including prominent features of the natural environment.","author":[{"dropping-particle":"","family":"Ray","given":"Himanshu Prabha","non-dropping-particle":"","parse-names":false,"suffix":""}],"container-title":"Negotiating Cultural Identity: Landscapes in Early Medieval South Asian History","id":"ITEM-1","issued":{"date-parts":[["2017"]]},"page":"xi-xix","title":"Introduction","type":"article-journal"},"uris":["http://www.mendeley.com/documents/?uuid=85e9efdb-a52a-4d8f-bf23-5aad8e278e2e"]}],"mendeley":{"formattedCitation":"[6]","plainTextFormattedCitation":"[6]","previouslyFormattedCitation":"[6]"},"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[6]</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.In terms of measuring rural women's contribution to the economy, one of the key challenges in India's labour force statistics has been accurately capturing women's work and contribution to the economy</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0256090915598264","ISSN":"23953799","author":[{"dropping-particle":"","family":"Sanghi","given":"Sunita","non-dropping-particle":"","parse-names":false,"suffix":""},{"dropping-particle":"","family":"Srija","given":"A.","non-dropping-particle":"","parse-names":false,"suffix":""},{"dropping-particle":"","family":"Vijay","given":"Shirke Shrinivas","non-dropping-particle":"","parse-names":false,"suffix":""}],"container-title":"Vikalpa","id":"ITEM-1","issue":"3","issued":{"date-parts":[["2015"]]},"page":"255-268","title":"Decline in Rural Female Labour Force Participation in India: A Relook into the Causes","type":"article-journal","volume":"40"},"uris":["http://www.mendeley.com/documents/?uuid=8195010e-7726-4c0b-9a34-eb87e1bc628c"]}],"mendeley":{"formattedCitation":"[7]","plainTextFormattedCitation":"[7]","previouslyFormattedCitation":"[7]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The Census of India (Registrar General of Population) and the National Sample Survey Organisation (NSSO) have been working hard to enhance the concepts and technique for estimating employees, particularly women workers. Several other departments, including the Departments of </w:t>
      </w:r>
      <w:proofErr w:type="spellStart"/>
      <w:r w:rsidRPr="009276E5">
        <w:rPr>
          <w:rFonts w:eastAsiaTheme="minorHAnsi"/>
          <w:color w:val="auto"/>
          <w:szCs w:val="24"/>
          <w:lang w:val="en-GB" w:bidi="ar-SA"/>
        </w:rPr>
        <w:t>Labor</w:t>
      </w:r>
      <w:proofErr w:type="spellEnd"/>
      <w:r w:rsidRPr="009276E5">
        <w:rPr>
          <w:rFonts w:eastAsiaTheme="minorHAnsi"/>
          <w:color w:val="auto"/>
          <w:szCs w:val="24"/>
          <w:lang w:val="en-GB" w:bidi="ar-SA"/>
        </w:rPr>
        <w:t>, Industry, and Social Welfare, are also collecting data on female workers to document the various facets of their jobs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0256090915598264","ISSN":"23953799","author":[{"dropping-particle":"","family":"Sanghi","given":"Sunita","non-dropping-particle":"","parse-names":false,"suffix":""},{"dropping-particle":"","family":"Srija","given":"A.","non-dropping-particle":"","parse-names":false,"suffix":""},{"dropping-particle":"","family":"Vijay","given":"Shirke Shrinivas","non-dropping-particle":"","parse-names":false,"suffix":""}],"container-title":"Vikalpa","id":"ITEM-1","issue":"3","issued":{"date-parts":[["2015"]]},"page":"255-268","title":"Decline in Rural Female Labour Force Participation in India: A Relook into the Causes","type":"article-journal","volume":"40"},"uris":["http://www.mendeley.com/documents/?uuid=8195010e-7726-4c0b-9a34-eb87e1bc628c"]}],"mendeley":{"formattedCitation":"[7]","plainTextFormattedCitation":"[7]","previouslyFormattedCitation":"[7]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In this regard, the Government of India's Department of Statistics has recently launched two major initiatives: the first is mixed surveys (household-cum-enterprise surveys as recommended by the International Labour Organization), and the second is the Pilot Time Use Survey, which was conducted in six states across the country</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0256090915598264","ISSN":"23953799","author":[{"dropping-particle":"","family":"Sanghi","given":"Sunita","non-dropping-particle":"","parse-names":false,"suffix":""},{"dropping-particle":"","family":"Srija","given":"A.","non-dropping-particle":"","parse-names":false,"suffix":""},{"dropping-particle":"","family":"Vijay","given":"Shirke Shrinivas","non-dropping-particle":"","parse-names":false,"suffix":""}],"container-title":"Vikalpa","id":"ITEM-1","issue":"3","issued":{"date-parts":[["2015"]]},"page":"255-268","title":"Decline in Rural Female Labour Force Participation in India: A Relook into the Causes","type":"article-journal","volume":"40"},"uris":["http://www.mendeley.com/documents/?uuid=8195010e-7726-4c0b-9a34-eb87e1bc628c"]},{"id":"ITEM-2","itemData":{"DOI":"10.1177/097133360501700105","ISSN":"00936502","abstract":"Women's education, employment, and family roles and the interrelations between them have attracted increasing attention during the last few years. Feminists have dispelled long held notions about “women's place” and the accepted myths about their nature and function (Goldstien, 1972). Over the last few decades there has been a tremendous change in laws, attitudes, and norms affecting women's status, roles, and development in society in India. As a result of which women have ventured beyond the traditional role of wife and mother, and have sought employment and careers outside the home, and have actively participated in the economic and social development of the nation (Liddle &amp; Joshi, 1986). There is a restructuring and reorientation of women's roles in contemporary society. However, not much empirical knowledge is available about these changes and the impact they have on women's behaviour, values, or attitudes and identities (Johnson, 1992). Rapid social changes in women's career and family roles are accompanied by a significant transition in their attitude towards career and family. Research in the last decade highlighted the complex relationships between a woman's objective roles and her subjective attitudes regarding these roles, which affect her overall life satisfaction and sense of identity in society (Phillips &amp; Imhoff, 1997). This study examines the role expectation and satisfaction, fears, dreams, aspirations, sense of competence, or lack of it, among college women in contemporary Indian society. © 2005, Sage Publications India Pvt. Ltd. All rights reserved.","author":[{"dropping-particle":"","family":"Dhawan","given":"Nisha","non-dropping-particle":"","parse-names":false,"suffix":""}],"container-title":"Psychology and Developing Societies","id":"ITEM-2","issue":"1","issued":{"date-parts":[["2005"]]},"page":"81-92","title":"Women's Role Expectations and Identity Development in India","type":"article-journal","volume":"17"},"uris":["http://www.mendeley.com/documents/?uuid=e1ef4b54-299e-4231-8616-fea63a8d38bb"]}],"mendeley":{"formattedCitation":"[1,7]","plainTextFormattedCitation":"[1,7]","previouslyFormattedCitation":"[1,7]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While the first survey is still ongoing, the second survey's results are now accessible. It will be interesting to observe how successful these initiatives have been in securing women's employment, particularly in rural areas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0256090915598264","ISSN":"23953799","author":[{"dropping-particle":"","family":"Sanghi","given":"Sunita","non-dropping-particle":"","parse-names":false,"suffix":""},{"dropping-particle":"","family":"Srija","given":"A.","non-dropping-particle":"","parse-names":false,"suffix":""},{"dropping-particle":"","family":"Vijay","given":"Shirke Shrinivas","non-dropping-particle":"","parse-names":false,"suffix":""}],"container-title":"Vikalpa","id":"ITEM-1","issue":"3","issued":{"date-parts":[["2015"]]},"page":"255-268","title":"Decline in Rural Female Labour Force Participation in India: A Relook into the Causes","type":"article-journal","volume":"40"},"uris":["http://www.mendeley.com/documents/?uuid=8195010e-7726-4c0b-9a34-eb87e1bc628c"]},{"id":"ITEM-2","itemData":{"DOI":"10.1177/097133360501700105","ISSN":"00936502","abstract":"Women's education, employment, and family roles and the interrelations between them have attracted increasing attention during the last few years. Feminists have dispelled long held notions about “women's place” and the accepted myths about their nature and function (Goldstien, 1972). Over the last few decades there has been a tremendous change in laws, attitudes, and norms affecting women's status, roles, and development in society in India. As a result of which women have ventured beyond the traditional role of wife and mother, and have sought employment and careers outside the home, and have actively participated in the economic and social development of the nation (Liddle &amp; Joshi, 1986). There is a restructuring and reorientation of women's roles in contemporary society. However, not much empirical knowledge is available about these changes and the impact they have on women's behaviour, values, or attitudes and identities (Johnson, 1992). Rapid social changes in women's career and family roles are accompanied by a significant transition in their attitude towards career and family. Research in the last decade highlighted the complex relationships between a woman's objective roles and her subjective attitudes regarding these roles, which affect her overall life satisfaction and sense of identity in society (Phillips &amp; Imhoff, 1997). This study examines the role expectation and satisfaction, fears, dreams, aspirations, sense of competence, or lack of it, among college women in contemporary Indian society. © 2005, Sage Publications India Pvt. Ltd. All rights reserved.","author":[{"dropping-particle":"","family":"Dhawan","given":"Nisha","non-dropping-particle":"","parse-names":false,"suffix":""}],"container-title":"Psychology and Developing Societies","id":"ITEM-2","issue":"1","issued":{"date-parts":[["2005"]]},"page":"81-92","title":"Women's Role Expectations and Identity Development in India","type":"article-journal","volume":"17"},"uris":["http://www.mendeley.com/documents/?uuid=e1ef4b54-299e-4231-8616-fea63a8d38bb"]}],"mendeley":{"formattedCitation":"[1,7]","plainTextFormattedCitation":"[1,7]","previouslyFormattedCitation":"[1,7]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lastRenderedPageBreak/>
        <w:t>That is, the workforce in the economy should be estimated to include all workers who contribute to the GDP</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{"citationItems":[{"id":"ITEM-1","itemData":{"abstract":"Bhalla, S. and R. Kaur. (2010): “Labour Force Participation of Women in India: Some Facts, Some Queries”, Asia Research Centre, Working Paper 40, London School of Economics","author":[{"dropping-particle":"","family":"Bhalla","given":"Surjit S.","non-dropping-particle":"","parse-names":false,"suffix":""},{"dropping-particle":"","family":"Kaur","given":"Ravinder","non-dropping-particle":"","parse-names":false,"suffix":""}],"container-title":"Asia Research Centre, Working Paper 40, London School of Economics","id":"ITEM-1","issued":{"date-parts":[["2010"]]},"page":"1-26","title":"Labour Force Participation of Women in India: Some Facts, Some Queries","type":"article-journal"},"uris":["http://www.mendeley.com/documents/?uuid=a91e35e2-e59f-43f2-9231-0ebf3be4e9a8"]}],"mendeley":{"formattedCitation":"[8]","plainTextFormattedCitation":"[8]","previouslyFormattedCitation":"[8]"},"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[8]</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The correspondence between GDP and workforce is not maintained in the case of women workers, particularly women workers in rural areas, because those women who contribute to GDP either are unaware of their contribution and thus do not report themselves as workers, or are not seen as workers by investigators. As a result, their employment status is under-reported</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{"citationItems":[{"id":"ITEM-1","itemData":{"abstract":"Bhalla, S. and R. Kaur. (2010): “Labour Force Participation of Women in India: Some Facts, Some Queries”, Asia Research Centre, Working Paper 40, London School of Economics","author":[{"dropping-particle":"","family":"Bhalla","given":"Surjit S.","non-dropping-particle":"","parse-names":false,"suffix":""},{"dropping-particle":"","family":"Kaur","given":"Ravinder","non-dropping-particle":"","parse-names":false,"suffix":""}],"container-title":"Asia Research Centre, Working Paper 40, London School of Economics","id":"ITEM-1","issued":{"date-parts":[["2010"]]},"page":"1-26","title":"Labour Force Participation of Women in India: Some Facts, Some Queries","type":"article-journal"},"uris":["http://www.mendeley.com/documents/?uuid=a91e35e2-e59f-43f2-9231-0ebf3be4e9a8"]},{"id":"ITEM-2","itemData":{"author":[{"dropping-particle":"","family":"Farré","given":"Lídia","non-dropping-particle":"","parse-names":false,"suffix":""}],"id":"ITEM-2","issued":{"date-parts":[["2012"]]},"title":"The role of men in the economic and social development of women -","type":"article-journal"},"uris":["http://www.mendeley.com/documents/?uuid=3123fa3d-9912-43d6-b3fe-656b512a62b9"]},{"id":"ITEM-3","itemData":{"DOI":"10.1177/0256090915598264","ISSN":"23953799","author":[{"dropping-particle":"","family":"Sanghi","given":"Sunita","non-dropping-particle":"","parse-names":false,"suffix":""},{"dropping-particle":"","family":"Srija","given":"A.","non-dropping-particle":"","parse-names":false,"suffix":""},{"dropping-particle":"","family":"Vijay","given":"Shirke Shrinivas","non-dropping-particle":"","parse-names":false,"suffix":""}],"container-title":"Vikalpa","id":"ITEM-3","issue":"3","issued":{"date-parts":[["2015"]]},"page":"255-268","title":"Decline in Rural Female Labour Force Participation in India: A Relook into the Causes","type":"article-journal","volume":"40"},"uris":["http://www.mendeley.com/documents/?uuid=8195010e-7726-4c0b-9a34-eb87e1bc628c"]}],"mendeley":{"formattedCitation":"[7–9]","plainTextFormattedCitation":"[7–9]","previouslyFormattedCitation":"[7–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[7–9]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In terms of women's status in Indian society, no country has a higher regard for women than India. Throughout the previous two centuries, the status of women in India has seen numerous remarkable changes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{"citationItems":[{"id":"ITEM-1","itemData":{"DOI":"10.1177/0019556120140302","ISSN":"0019-5561","abstract":"Women's Empowerment has been an issue of immense discussions and contemplation over the last few decades worldwide. This as an agenda has been on top of the lists of most government plans &amp; programs as well. Efforts have been made on a regular basis across nations to address this issue and enhance the socioeconomic status of women. However, it has been observed that most of the policies and programs view empowerment in the economic sense only working in the belief that economic self-reliance empowers women ignoring other variables like health, education, literacy etc. Introduction In the history of human development, woman has been as important as man. In fact, the status, employment and work performed by women in society is the indicator of a nation's overall progress. Without the participation of women in national activities, the social, economic or political progress of a country will be stagnated. Women constitute half of the humanity, even contributing two-thirds of world's work hours. She earns only one-third of the total income and owns less than one-tenth of the world's resources. This shows that the economic status of women is in pathetic condition and this is more so in a country like India. \"Women constitute nearly 50 per cent of population, perform two-thirds of the work and produce 50 per cent of food commodities consumed by the country. They earn one third of remuneration and own 10 per cent of the property or wealth of the country\" (Reddy et al., 1994). In the ancient Indian society women were adored and worshiped as goddesses. However in the middle age, the status of women got down to a great extent. Women are considered in the society only to perform duties like bring up children, caring every family member, and other household activities. There is old and traditional faith of people coming out for years that men are for thy field whereas women are only for the home. Now-a-days, women are breaking all the barriers of social issues and problems against them in the society.","author":[{"dropping-particle":"","family":"Mishra","given":"Anil Dutta","non-dropping-particle":"","parse-names":false,"suffix":""}],"container-title":"Indian Journal of Public Administration","id":"ITEM-1","issue":"3","issued":{"date-parts":[["2014"]]},"page":"398-406","title":"Women Empowerment: Issues and Challenges","type":"article-journal","volume":"60"},"uris":["http://www.mendeley.com/documents/?uuid=5b8477c6-c5be-414a-aa02-8107366f2d7a"]}],"mendeley":{"formattedCitation":"[10]","plainTextFormattedCitation":"[10]","previouslyFormattedCitation":"[10]"},"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[10]</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Women's history in India is complicated, spanning from equal standing with men under antiquated circumstances to the low objectives of the </w:t>
      </w:r>
      <w:proofErr w:type="gramStart"/>
      <w:r w:rsidRPr="009276E5">
        <w:rPr>
          <w:rFonts w:eastAsiaTheme="minorHAnsi"/>
          <w:color w:val="auto"/>
          <w:szCs w:val="24"/>
          <w:lang w:val="en-GB" w:bidi="ar-SA"/>
        </w:rPr>
        <w:t>Middle</w:t>
      </w:r>
      <w:proofErr w:type="gramEnd"/>
      <w:r w:rsidRPr="009276E5">
        <w:rPr>
          <w:rFonts w:eastAsiaTheme="minorHAnsi"/>
          <w:color w:val="auto"/>
          <w:szCs w:val="24"/>
          <w:lang w:val="en-GB" w:bidi="ar-SA"/>
        </w:rPr>
        <w:t xml:space="preserve"> Ages to the realisation of equal rights by various reformers. In modern India</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{"citationItems":[{"id":"ITEM-1","itemData":{"DOI":"10.1177/0019556120140302","ISSN":"0019-5561","abstract":"Women's Empowerment has been an issue of immense discussions and contemplation over the last few decades worldwide. This as an agenda has been on top of the lists of most government plans &amp; programs as well. Efforts have been made on a regular basis across nations to address this issue and enhance the socioeconomic status of women. However, it has been observed that most of the policies and programs view empowerment in the economic sense only working in the belief that economic self-reliance empowers women ignoring other variables like health, education, literacy etc. Introduction In the history of human development, woman has been as important as man. In fact, the status, employment and work performed by women in society is the indicator of a nation's overall progress. Without the participation of women in national activities, the social, economic or political progress of a country will be stagnated. Women constitute half of the humanity, even contributing two-thirds of world's work hours. She earns only one-third of the total income and owns less than one-tenth of the world's resources. This shows that the economic status of women is in pathetic condition and this is more so in a country like India. \"Women constitute nearly 50 per cent of population, perform two-thirds of the work and produce 50 per cent of food commodities consumed by the country. They earn one third of remuneration and own 10 per cent of the property or wealth of the country\" (Reddy et al., 1994). In the ancient Indian society women were adored and worshiped as goddesses. However in the middle age, the status of women got down to a great extent. Women are considered in the society only to perform duties like bring up children, caring every family member, and other household activities. There is old and traditional faith of people coming out for years that men are for thy field whereas women are only for the home. Now-a-days, women are breaking all the barriers of social issues and problems against them in the society.","author":[{"dropping-particle":"","family":"Mishra","given":"Anil Dutta","non-dropping-particle":"","parse-names":false,"suffix":""}],"container-title":"Indian Journal of Public Administration","id":"ITEM-1","issue":"3","issued":{"date-parts":[["2014"]]},"page":"398-406","title":"Women Empowerment: Issues and Challenges","type":"article-journal","volume":"60"},"uris":["http://www.mendeley.com/documents/?uuid=5b8477c6-c5be-414a-aa02-8107366f2d7a"]}],"mendeley":{"formattedCitation":"[10]","plainTextFormattedCitation":"[10]","previouslyFormattedCitation":"[10]"},"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[10]</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women have held key positions like as President, Prime Minister, Speaker of the </w:t>
      </w:r>
      <w:proofErr w:type="spellStart"/>
      <w:r w:rsidRPr="009276E5">
        <w:rPr>
          <w:rFonts w:eastAsiaTheme="minorHAnsi"/>
          <w:color w:val="auto"/>
          <w:szCs w:val="24"/>
          <w:lang w:val="en-GB" w:bidi="ar-SA"/>
        </w:rPr>
        <w:t>Lok</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Sabha</w:t>
      </w:r>
      <w:proofErr w:type="spellEnd"/>
      <w:r w:rsidRPr="009276E5">
        <w:rPr>
          <w:rFonts w:eastAsiaTheme="minorHAnsi"/>
          <w:color w:val="auto"/>
          <w:szCs w:val="24"/>
          <w:lang w:val="en-GB" w:bidi="ar-SA"/>
        </w:rPr>
        <w:t>, Leader of the Opposition, and so on. From 2007 to 2012, India's President was a woman (</w:t>
      </w:r>
      <w:proofErr w:type="spellStart"/>
      <w:r w:rsidRPr="009276E5">
        <w:rPr>
          <w:rFonts w:eastAsiaTheme="minorHAnsi"/>
          <w:color w:val="auto"/>
          <w:szCs w:val="24"/>
          <w:lang w:val="en-GB" w:bidi="ar-SA"/>
        </w:rPr>
        <w:t>Pratibha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Devisingh</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Patil</w:t>
      </w:r>
      <w:proofErr w:type="spellEnd"/>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Based on the literature study it can be </w:t>
      </w:r>
      <w:r w:rsidR="00553EAB" w:rsidRPr="009276E5">
        <w:rPr>
          <w:rFonts w:eastAsiaTheme="minorHAnsi"/>
          <w:color w:val="auto"/>
          <w:szCs w:val="24"/>
          <w:lang w:val="en-GB" w:bidi="ar-SA"/>
        </w:rPr>
        <w:t>concluding</w:t>
      </w:r>
      <w:r w:rsidRPr="009276E5">
        <w:rPr>
          <w:rFonts w:eastAsiaTheme="minorHAnsi"/>
          <w:color w:val="auto"/>
          <w:szCs w:val="24"/>
          <w:lang w:val="en-GB" w:bidi="ar-SA"/>
        </w:rPr>
        <w:t xml:space="preserve"> that women are a backbone of the family, nation and country. If women will educate then nation will educate </w:t>
      </w:r>
      <w:proofErr w:type="spellStart"/>
      <w:r w:rsidRPr="009276E5">
        <w:rPr>
          <w:rFonts w:eastAsiaTheme="minorHAnsi"/>
          <w:color w:val="auto"/>
          <w:szCs w:val="24"/>
          <w:lang w:val="en-GB" w:bidi="ar-SA"/>
        </w:rPr>
        <w:t>therefor</w:t>
      </w:r>
      <w:proofErr w:type="spellEnd"/>
      <w:r w:rsidRPr="009276E5">
        <w:rPr>
          <w:rFonts w:eastAsiaTheme="minorHAnsi"/>
          <w:color w:val="auto"/>
          <w:szCs w:val="24"/>
          <w:lang w:val="en-GB" w:bidi="ar-SA"/>
        </w:rPr>
        <w:t xml:space="preserve"> country can able to educate and self-reliance. The main motive of this review article is to highlight the basic and important area where still government have to </w:t>
      </w:r>
      <w:r w:rsidR="00553EAB" w:rsidRPr="009276E5">
        <w:rPr>
          <w:rFonts w:eastAsiaTheme="minorHAnsi"/>
          <w:color w:val="auto"/>
          <w:szCs w:val="24"/>
          <w:lang w:val="en-GB" w:bidi="ar-SA"/>
        </w:rPr>
        <w:t>focus</w:t>
      </w:r>
      <w:r w:rsidRPr="009276E5">
        <w:rPr>
          <w:rFonts w:eastAsiaTheme="minorHAnsi"/>
          <w:color w:val="auto"/>
          <w:szCs w:val="24"/>
          <w:lang w:val="en-GB" w:bidi="ar-SA"/>
        </w:rPr>
        <w:t xml:space="preserve"> such as (a) primary education of child in rural area, (b) government support for poor family girl child for education (c) women entrepreneurs in rural area. Basic and higher education infrastructure for women in rural area still lagging and need to be improved. </w:t>
      </w:r>
      <w:proofErr w:type="gramStart"/>
      <w:r w:rsidRPr="009276E5">
        <w:rPr>
          <w:rFonts w:eastAsiaTheme="minorHAnsi"/>
          <w:color w:val="auto"/>
          <w:szCs w:val="24"/>
          <w:lang w:val="en-GB" w:bidi="ar-SA"/>
        </w:rPr>
        <w:t>Employment generation for women in rural area.</w:t>
      </w:r>
      <w:proofErr w:type="gramEnd"/>
      <w:r w:rsidRPr="009276E5">
        <w:rPr>
          <w:rFonts w:eastAsiaTheme="minorHAnsi"/>
          <w:color w:val="auto"/>
          <w:szCs w:val="24"/>
          <w:lang w:val="en-GB" w:bidi="ar-SA"/>
        </w:rPr>
        <w:t xml:space="preserve"> </w:t>
      </w:r>
    </w:p>
    <w:p w:rsidR="00CB15D5" w:rsidRPr="009276E5" w:rsidRDefault="00771C5E" w:rsidP="009276E5">
      <w:pPr>
        <w:spacing w:after="0" w:line="360" w:lineRule="auto"/>
        <w:ind w:right="0"/>
        <w:contextualSpacing/>
        <w:rPr>
          <w:rFonts w:eastAsiaTheme="majorEastAsia"/>
          <w:b/>
          <w:bCs/>
          <w:smallCaps/>
          <w:szCs w:val="24"/>
        </w:rPr>
      </w:pPr>
      <w:r w:rsidRPr="009276E5">
        <w:rPr>
          <w:rFonts w:eastAsiaTheme="majorEastAsia"/>
          <w:b/>
          <w:bCs/>
          <w:smallCaps/>
          <w:szCs w:val="24"/>
        </w:rPr>
        <w:t xml:space="preserve"> </w:t>
      </w:r>
    </w:p>
    <w:p w:rsidR="00CB15D5" w:rsidRPr="009276E5" w:rsidRDefault="00CB15D5" w:rsidP="009276E5">
      <w:pPr>
        <w:spacing w:after="0" w:line="360" w:lineRule="auto"/>
        <w:ind w:right="0"/>
        <w:contextualSpacing/>
        <w:rPr>
          <w:rFonts w:eastAsia="Calibri"/>
          <w:b/>
          <w:bCs/>
          <w:color w:val="auto"/>
          <w:szCs w:val="24"/>
          <w:lang w:bidi="hi-IN"/>
        </w:rPr>
      </w:pPr>
      <w:r w:rsidRPr="009276E5">
        <w:rPr>
          <w:rFonts w:eastAsiaTheme="majorEastAsia"/>
          <w:b/>
          <w:bCs/>
          <w:smallCaps/>
          <w:szCs w:val="24"/>
        </w:rPr>
        <w:t>1.</w:t>
      </w:r>
      <w:r w:rsidR="005944BB" w:rsidRPr="009276E5">
        <w:rPr>
          <w:rFonts w:eastAsiaTheme="majorEastAsia"/>
          <w:b/>
          <w:bCs/>
          <w:smallCaps/>
          <w:szCs w:val="24"/>
        </w:rPr>
        <w:t xml:space="preserve"> </w:t>
      </w:r>
      <w:r w:rsidR="00771C5E" w:rsidRPr="009276E5">
        <w:rPr>
          <w:rFonts w:eastAsiaTheme="majorEastAsia"/>
          <w:b/>
          <w:bCs/>
          <w:smallCaps/>
          <w:szCs w:val="24"/>
        </w:rPr>
        <w:t xml:space="preserve">Strength Of Educated Women </w:t>
      </w:r>
      <w:r w:rsidRPr="009276E5">
        <w:rPr>
          <w:rFonts w:eastAsiaTheme="majorEastAsia"/>
          <w:b/>
          <w:bCs/>
          <w:smallCaps/>
          <w:szCs w:val="24"/>
        </w:rPr>
        <w:t>In History</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The events that transpired after 1750 AD characterise the modern period. During this time period</w:t>
      </w:r>
      <w:proofErr w:type="gramStart"/>
      <w:r w:rsidRPr="009276E5">
        <w:rPr>
          <w:rFonts w:eastAsiaTheme="minorHAnsi"/>
          <w:color w:val="auto"/>
          <w:szCs w:val="24"/>
          <w:lang w:val="en-GB" w:bidi="ar-SA"/>
        </w:rPr>
        <w:t>, women's</w:t>
      </w:r>
      <w:proofErr w:type="gramEnd"/>
      <w:r w:rsidRPr="009276E5">
        <w:rPr>
          <w:rFonts w:eastAsiaTheme="minorHAnsi"/>
          <w:color w:val="auto"/>
          <w:szCs w:val="24"/>
          <w:lang w:val="en-GB" w:bidi="ar-SA"/>
        </w:rPr>
        <w:t xml:space="preserve"> standing changes considerably, which may be examined in two stages. (</w:t>
      </w:r>
      <w:proofErr w:type="gramStart"/>
      <w:r w:rsidRPr="009276E5">
        <w:rPr>
          <w:rFonts w:eastAsiaTheme="minorHAnsi"/>
          <w:color w:val="auto"/>
          <w:szCs w:val="24"/>
          <w:lang w:val="en-GB" w:bidi="ar-SA"/>
        </w:rPr>
        <w:t>a</w:t>
      </w:r>
      <w:proofErr w:type="gramEnd"/>
      <w:r w:rsidRPr="009276E5">
        <w:rPr>
          <w:rFonts w:eastAsiaTheme="minorHAnsi"/>
          <w:color w:val="auto"/>
          <w:szCs w:val="24"/>
          <w:lang w:val="en-GB" w:bidi="ar-SA"/>
        </w:rPr>
        <w:t>) Prior to India's independence, and (b) after India's freedom, women's status.  Women's situation in India was precarious before to independence</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{"citationItems":[{"id":"ITEM-1","itemData":{"abstract":"Women education in India has a major preoccupation of both the government and civil society as educated women can play a very important role in the development of the country. Education is milestone of women empowerment because it enables them to responds to the challenges, to confront their traditional role and change their life. So that we can't neglect the importance of education in reference to women empowerment and India poised to becoming superpower in recent years. Education of women is the most powerful tool to change the position in society. Women education in India has been a need of the hour, as education is a foundation stone for the empowerment of woman.. Education also brings a reduction in inequalities and functions as a means of improving their status within the family and develops the concept of participation.","author":[{"dropping-particle":"","family":"Bhat","given":"Rouf Ahmad","non-dropping-particle":"","parse-names":false,"suffix":""}],"container-title":"Journal of Education and Practice","id":"ITEM-1","issue":"10","issued":{"date-parts":[["2015"]]},"page":"188-192","title":"Role of Education in the Empowerment of Women in India","type":"article-journal","volume":"6"},"uris":["http://www.mendeley.com/documents/?uuid=679d3efb-d14b-4e75-8e37-a93eafd260b0"]}],"mendeley":{"formattedCitation":"[11]","plainTextFormattedCitation":"[11]","previouslyFormattedCitation":"[11]"},"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[11]</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numPr>
          <w:ilvl w:val="1"/>
          <w:numId w:val="45"/>
        </w:numPr>
        <w:spacing w:line="360" w:lineRule="auto"/>
        <w:ind w:left="360" w:right="0"/>
        <w:contextualSpacing/>
        <w:rPr>
          <w:rFonts w:eastAsiaTheme="minorHAnsi"/>
          <w:i/>
          <w:iCs/>
          <w:color w:val="auto"/>
          <w:szCs w:val="24"/>
          <w:lang w:val="en-GB" w:bidi="ar-SA"/>
        </w:rPr>
      </w:pPr>
      <w:r w:rsidRPr="009276E5">
        <w:rPr>
          <w:rFonts w:eastAsiaTheme="minorHAnsi"/>
          <w:i/>
          <w:iCs/>
          <w:color w:val="auto"/>
          <w:szCs w:val="24"/>
          <w:lang w:val="en-GB" w:bidi="ar-SA"/>
        </w:rPr>
        <w:t xml:space="preserve">Status of women before independent India </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The British consolidated their dominance over the Indian people after the demise of the </w:t>
      </w:r>
      <w:proofErr w:type="spellStart"/>
      <w:r w:rsidRPr="009276E5">
        <w:rPr>
          <w:rFonts w:eastAsiaTheme="minorHAnsi"/>
          <w:color w:val="auto"/>
          <w:szCs w:val="24"/>
          <w:lang w:val="en-GB" w:bidi="ar-SA"/>
        </w:rPr>
        <w:t>Mugal</w:t>
      </w:r>
      <w:proofErr w:type="spellEnd"/>
      <w:r w:rsidRPr="009276E5">
        <w:rPr>
          <w:rFonts w:eastAsiaTheme="minorHAnsi"/>
          <w:color w:val="auto"/>
          <w:szCs w:val="24"/>
          <w:lang w:val="en-GB" w:bidi="ar-SA"/>
        </w:rPr>
        <w:t xml:space="preserve"> empire</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{"citationItems":[{"id":"ITEM-1","itemData":{"abstract":"Women education in India has a major preoccupation of both the government and civil society as educated women can play a very important role in the development of the country. Education is milestone of women empowerment because it enables them to responds to the challenges, to confront their traditional role and change their life. So that we can't neglect the importance of education in reference to women empowerment and India poised to becoming superpower in recent years. Education of women is the most powerful tool to change the position in society. Women education in India has been a need of the hour, as education is a foundation stone for the empowerment of woman.. Education also brings a reduction in inequalities and functions as a means of improving their status within the family and develops the concept of participation.","author":[{"dropping-particle":"","family":"Bhat","given":"Rouf Ahmad","non-dropping-particle":"","parse-names":false,"suffix":""}],"container-title":"Journal of Education and Practice","id":"ITEM-1","issue":"10","issued":{"date-parts":[["2015"]]},"page":"188-192","title":"Role of Education in the Empowerment of Women in India","type":"article-journal","volume":"6"},"uris":["http://www.mendeley.com/documents/?uuid=679d3efb-d14b-4e75-8e37-a93eafd260b0"]}],"mendeley":{"formattedCitation":"[11]","plainTextFormattedCitation":"[11]","previouslyFormattedCitation":"[11]"},"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[11]</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Many changes were made to our society's economic and social systems during British administration. Despite the fact that women's quality of life remained mostly unchanged over this time, significant progress was made in eradicating inequities between </w:t>
      </w:r>
      <w:r w:rsidRPr="009276E5">
        <w:rPr>
          <w:rFonts w:eastAsiaTheme="minorHAnsi"/>
          <w:color w:val="auto"/>
          <w:szCs w:val="24"/>
          <w:lang w:val="en-GB" w:bidi="ar-SA"/>
        </w:rPr>
        <w:lastRenderedPageBreak/>
        <w:t>men and women</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{"citationItems":[{"id":"ITEM-1","itemData":{"abstract":"Women education in India has a major preoccupation of both the government and civil society as educated women can play a very important role in the development of the country. Education is milestone of women empowerment because it enables them to responds to the challenges, to confront their traditional role and change their life. So that we can't neglect the importance of education in reference to women empowerment and India poised to becoming superpower in recent years. Education of women is the most powerful tool to change the position in society. Women education in India has been a need of the hour, as education is a foundation stone for the empowerment of woman.. Education also brings a reduction in inequalities and functions as a means of improving their status within the family and develops the concept of participation.","author":[{"dropping-particle":"","family":"Bhat","given":"Rouf Ahmad","non-dropping-particle":"","parse-names":false,"suffix":""}],"container-title":"Journal of Education and Practice","id":"ITEM-1","issue":"10","issued":{"date-parts":[["2015"]]},"page":"188-192","title":"Role of Education in the Empowerment of Women in India","type":"article-journal","volume":"6"},"uris":["http://www.mendeley.com/documents/?uuid=679d3efb-d14b-4e75-8e37-a93eafd260b0"]}],"mendeley":{"formattedCitation":"[11]","plainTextFormattedCitation":"[11]","previouslyFormattedCitation":"[11]"},"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[11]</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Child marriage, Sati </w:t>
      </w:r>
      <w:proofErr w:type="spellStart"/>
      <w:r w:rsidRPr="009276E5">
        <w:rPr>
          <w:rFonts w:eastAsiaTheme="minorHAnsi"/>
          <w:color w:val="auto"/>
          <w:szCs w:val="24"/>
          <w:lang w:val="en-GB" w:bidi="ar-SA"/>
        </w:rPr>
        <w:t>Pratha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devdasi</w:t>
      </w:r>
      <w:proofErr w:type="spellEnd"/>
      <w:r w:rsidRPr="009276E5">
        <w:rPr>
          <w:rFonts w:eastAsiaTheme="minorHAnsi"/>
          <w:color w:val="auto"/>
          <w:szCs w:val="24"/>
          <w:lang w:val="en-GB" w:bidi="ar-SA"/>
        </w:rPr>
        <w:t xml:space="preserve"> system, </w:t>
      </w:r>
      <w:proofErr w:type="spellStart"/>
      <w:r w:rsidRPr="009276E5">
        <w:rPr>
          <w:rFonts w:eastAsiaTheme="minorHAnsi"/>
          <w:color w:val="auto"/>
          <w:szCs w:val="24"/>
          <w:lang w:val="en-GB" w:bidi="ar-SA"/>
        </w:rPr>
        <w:t>Pardahpratha</w:t>
      </w:r>
      <w:proofErr w:type="spellEnd"/>
      <w:r w:rsidRPr="009276E5">
        <w:rPr>
          <w:rFonts w:eastAsiaTheme="minorHAnsi"/>
          <w:color w:val="auto"/>
          <w:szCs w:val="24"/>
          <w:lang w:val="en-GB" w:bidi="ar-SA"/>
        </w:rPr>
        <w:t xml:space="preserve">, restriction of widow remarriage, and other social problems that hampered women's advancement were either curbed or eliminated via the efforts of reformers like Raja Ram Mohan Roy and Vidya </w:t>
      </w:r>
      <w:proofErr w:type="spellStart"/>
      <w:r w:rsidRPr="009276E5">
        <w:rPr>
          <w:rFonts w:eastAsiaTheme="minorHAnsi"/>
          <w:color w:val="auto"/>
          <w:szCs w:val="24"/>
          <w:lang w:val="en-GB" w:bidi="ar-SA"/>
        </w:rPr>
        <w:t>Sagar</w:t>
      </w:r>
      <w:proofErr w:type="spellEnd"/>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{"citationItems":[{"id":"ITEM-1","itemData":{"abstract":"United Nation in its Millennium Summit in 2000 declared 'Gender Equality and Women Empowerment' as one among the eight 'Millennium Development Goal' to be achieved by the year 2015. However these goals are far from being realized in a country like India. Infact often women in India are deprived of their fundamental right to dignity also, leave alone the question of gender parity. The present paper explores the questions central to women's right in India that is fundamentally patriarchal in nature. The article attempts to grapple with the few challenges faced by the women in India like the dowry, female foeticide, denial of inheritance rights, sale and trafficking of girls etc. The objective of the paper is to evolve strategies to empower women uniformly like the men.","author":[{"dropping-particle":"","family":"Saryal","given":"Sutapa","non-dropping-particle":"","parse-names":false,"suffix":""}],"container-title":"International Research Journal of Social Sciences","id":"ITEM-1","issue":"7","issued":{"date-parts":[["2014"]]},"page":"49","title":"Women's Rights in India: Problems and Prospects","type":"article-journal","volume":"3"},"uris":["http://www.mendeley.com/documents/?uuid=d8cd4294-7b17-4fa1-9a61-a7da90e8bf54"]}],"mendeley":{"formattedCitation":"[12]","plainTextFormattedCitation":"[12]","previouslyFormattedCitation":"[12]"},"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[12]</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Many female reformers, such as </w:t>
      </w:r>
      <w:proofErr w:type="spellStart"/>
      <w:r w:rsidRPr="009276E5">
        <w:rPr>
          <w:rFonts w:eastAsiaTheme="minorHAnsi"/>
          <w:color w:val="auto"/>
          <w:szCs w:val="24"/>
          <w:lang w:val="en-GB" w:bidi="ar-SA"/>
        </w:rPr>
        <w:t>Pandita</w:t>
      </w:r>
      <w:proofErr w:type="spellEnd"/>
      <w:r w:rsidR="00AF7F06"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Ramabai</w:t>
      </w:r>
      <w:proofErr w:type="spellEnd"/>
      <w:r w:rsidRPr="009276E5">
        <w:rPr>
          <w:rFonts w:eastAsiaTheme="minorHAnsi"/>
          <w:color w:val="auto"/>
          <w:szCs w:val="24"/>
          <w:lang w:val="en-GB" w:bidi="ar-SA"/>
        </w:rPr>
        <w:t>, struggle for women's disability</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{"citationItems":[{"id":"ITEM-1","itemData":{"abstract":"United Nation in its Millennium Summit in 2000 declared 'Gender Equality and Women Empowerment' as one among the eight 'Millennium Development Goal' to be achieved by the year 2015. However these goals are far from being realized in a country like India. Infact often women in India are deprived of their fundamental right to dignity also, leave alone the question of gender parity. The present paper explores the questions central to women's right in India that is fundamentally patriarchal in nature. The article attempts to grapple with the few challenges faced by the women in India like the dowry, female foeticide, denial of inheritance rights, sale and trafficking of girls etc. The objective of the paper is to evolve strategies to empower women uniformly like the men.","author":[{"dropping-particle":"","family":"Saryal","given":"Sutapa","non-dropping-particle":"","parse-names":false,"suffix":""}],"container-title":"International Research Journal of Social Sciences","id":"ITEM-1","issue":"7","issued":{"date-parts":[["2014"]]},"page":"49","title":"Women's Rights in India: Problems and Prospects","type":"article-journal","volume":"3"},"uris":["http://www.mendeley.com/documents/?uuid=d8cd4294-7b17-4fa1-9a61-a7da90e8bf54"]},{"id":"ITEM-2","itemData":{"abstract":"Kerala has been one Indian state which defied national trends and provided a model of development that is more open and inclusive of women. This essay aims to understand three major aspects. The first is whether the actual position of women in Kerala is reflected in the indicators that have been released. The second objective is to analyse the role women have played in the success of the Kerala model of development and the third is to understand if there has been any impact of having been a matrilineal society on the development of women in the state.","author":[{"dropping-particle":"","family":"Sivaraman","given":"Aparna","non-dropping-particle":"","parse-names":false,"suffix":""}],"container-title":"Jindal Journal of Public Policy","id":"ITEM-2","issue":"1","issued":{"date-parts":[["2017"]]},"page":"97-104","title":"Women in the Kerala Model of Development","type":"article-journal","volume":"3"},"uris":["http://www.mendeley.com/documents/?uuid=7a690f2f-8de3-4e5e-8422-f35f4521fdc2"]}],"mendeley":{"formattedCitation":"[12,13]","plainTextFormattedCitation":"[12,13]","previouslyFormattedCitation":"[12,13]"},"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[12,13]</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Women such as </w:t>
      </w:r>
      <w:proofErr w:type="spellStart"/>
      <w:r w:rsidRPr="009276E5">
        <w:rPr>
          <w:rFonts w:eastAsiaTheme="minorHAnsi"/>
          <w:color w:val="auto"/>
          <w:szCs w:val="24"/>
          <w:lang w:val="en-GB" w:bidi="ar-SA"/>
        </w:rPr>
        <w:t>Bhikaji</w:t>
      </w:r>
      <w:proofErr w:type="spellEnd"/>
      <w:r w:rsidR="00AF7F06"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Cama</w:t>
      </w:r>
      <w:proofErr w:type="spellEnd"/>
      <w:r w:rsidRPr="009276E5">
        <w:rPr>
          <w:rFonts w:eastAsiaTheme="minorHAnsi"/>
          <w:color w:val="auto"/>
          <w:szCs w:val="24"/>
          <w:lang w:val="en-GB" w:bidi="ar-SA"/>
        </w:rPr>
        <w:t xml:space="preserve">, Dr. Annie Besant, </w:t>
      </w:r>
      <w:proofErr w:type="spellStart"/>
      <w:r w:rsidRPr="009276E5">
        <w:rPr>
          <w:rFonts w:eastAsiaTheme="minorHAnsi"/>
          <w:color w:val="auto"/>
          <w:szCs w:val="24"/>
          <w:lang w:val="en-GB" w:bidi="ar-SA"/>
        </w:rPr>
        <w:t>Vijayalakshmi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Pandit</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Aruna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Asaf</w:t>
      </w:r>
      <w:proofErr w:type="spellEnd"/>
      <w:r w:rsidRPr="009276E5">
        <w:rPr>
          <w:rFonts w:eastAsiaTheme="minorHAnsi"/>
          <w:color w:val="auto"/>
          <w:szCs w:val="24"/>
          <w:lang w:val="en-GB" w:bidi="ar-SA"/>
        </w:rPr>
        <w:t xml:space="preserve"> Ali, </w:t>
      </w:r>
      <w:proofErr w:type="spellStart"/>
      <w:r w:rsidRPr="009276E5">
        <w:rPr>
          <w:rFonts w:eastAsiaTheme="minorHAnsi"/>
          <w:color w:val="auto"/>
          <w:szCs w:val="24"/>
          <w:lang w:val="en-GB" w:bidi="ar-SA"/>
        </w:rPr>
        <w:t>Sucheta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Kriplani</w:t>
      </w:r>
      <w:proofErr w:type="spellEnd"/>
      <w:r w:rsidRPr="009276E5">
        <w:rPr>
          <w:rFonts w:eastAsiaTheme="minorHAnsi"/>
          <w:color w:val="auto"/>
          <w:szCs w:val="24"/>
          <w:lang w:val="en-GB" w:bidi="ar-SA"/>
        </w:rPr>
        <w:t xml:space="preserve">, and others were instrumental in India's war for independence. </w:t>
      </w:r>
      <w:proofErr w:type="spellStart"/>
      <w:r w:rsidRPr="009276E5">
        <w:rPr>
          <w:rFonts w:eastAsiaTheme="minorHAnsi"/>
          <w:color w:val="auto"/>
          <w:szCs w:val="24"/>
          <w:lang w:val="en-GB" w:bidi="ar-SA"/>
        </w:rPr>
        <w:t>Sarojini</w:t>
      </w:r>
      <w:proofErr w:type="spellEnd"/>
      <w:r w:rsidRPr="009276E5">
        <w:rPr>
          <w:rFonts w:eastAsiaTheme="minorHAnsi"/>
          <w:color w:val="auto"/>
          <w:szCs w:val="24"/>
          <w:lang w:val="en-GB" w:bidi="ar-SA"/>
        </w:rPr>
        <w:t xml:space="preserve"> Naidu, a poet and independence warrior, was India's first female president of the Indian National Congress and the first female governor of a state</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{"citationItems":[{"id":"ITEM-1","itemData":{"abstract":"United Nation in its Millennium Summit in 2000 declared 'Gender Equality and Women Empowerment' as one among the eight 'Millennium Development Goal' to be achieved by the year 2015. However these goals are far from being realized in a country like India. Infact often women in India are deprived of their fundamental right to dignity also, leave alone the question of gender parity. The present paper explores the questions central to women's right in India that is fundamentally patriarchal in nature. The article attempts to grapple with the few challenges faced by the women in India like the dowry, female foeticide, denial of inheritance rights, sale and trafficking of girls etc. The objective of the paper is to evolve strategies to empower women uniformly like the men.","author":[{"dropping-particle":"","family":"Saryal","given":"Sutapa","non-dropping-particle":"","parse-names":false,"suffix":""}],"container-title":"International Research Journal of Social Sciences","id":"ITEM-1","issue":"7","issued":{"date-parts":[["2014"]]},"page":"49","title":"Women's Rights in India: Problems and Prospects","type":"article-journal","volume":"3"},"uris":["http://www.mendeley.com/documents/?uuid=d8cd4294-7b17-4fa1-9a61-a7da90e8bf54"]},{"id":"ITEM-2","itemData":{"abstract":"Kerala has been one Indian state which defied national trends and provided a model of development that is more open and inclusive of women. This essay aims to understand three major aspects. The first is whether the actual position of women in Kerala is reflected in the indicators that have been released. The second objective is to analyse the role women have played in the success of the Kerala model of development and the third is to understand if there has been any impact of having been a matrilineal society on the development of women in the state.","author":[{"dropping-particle":"","family":"Sivaraman","given":"Aparna","non-dropping-particle":"","parse-names":false,"suffix":""}],"container-title":"Jindal Journal of Public Policy","id":"ITEM-2","issue":"1","issued":{"date-parts":[["2017"]]},"page":"97-104","title":"Women in the Kerala Model of Development","type":"article-journal","volume":"3"},"uris":["http://www.mendeley.com/documents/?uuid=7a690f2f-8de3-4e5e-8422-f35f4521fdc2"]}],"mendeley":{"formattedCitation":"[12,13]","plainTextFormattedCitation":"[12,13]","previouslyFormattedCitation":"[12,13]"},"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[12,13]</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numPr>
          <w:ilvl w:val="1"/>
          <w:numId w:val="45"/>
        </w:numPr>
        <w:spacing w:line="360" w:lineRule="auto"/>
        <w:ind w:left="360" w:right="0"/>
        <w:contextualSpacing/>
        <w:rPr>
          <w:rFonts w:eastAsiaTheme="minorHAnsi"/>
          <w:i/>
          <w:iCs/>
          <w:color w:val="auto"/>
          <w:szCs w:val="24"/>
          <w:lang w:val="en-GB" w:bidi="ar-SA"/>
        </w:rPr>
      </w:pPr>
      <w:r w:rsidRPr="009276E5">
        <w:rPr>
          <w:rFonts w:eastAsiaTheme="minorHAnsi"/>
          <w:i/>
          <w:iCs/>
          <w:color w:val="auto"/>
          <w:szCs w:val="24"/>
          <w:lang w:val="en-GB" w:bidi="ar-SA"/>
        </w:rPr>
        <w:t xml:space="preserve">Status of women in post independent India </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Following independence, the status of Indian women underwent radical transformations. Women's exploitation is much reduced as a result of cultural and structural changes, and women have equal opportunity in numerous sectors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Singh","given":"Surbhi","non-dropping-particle":"","parse-names":false,"suffix":""},{"dropping-particle":"","family":"Ravishanker","given":"Srikanth","non-dropping-particle":"","parse-names":false,"suffix":""},{"dropping-particle":"","family":"Pillai","given":"Sneha","non-dropping-particle":"","parse-names":false,"suffix":""}],"container-title":"Iwwage","id":"ITEM-1","issued":{"date-parts":[["2020"]]},"title":"Women and Work: How India Fared in 2020","type":"article-journal"},"uris":["http://www.mendeley.com/documents/?uuid=458441ce-f6d9-4beb-9648-542b330fc8a7"]},{"id":"ITEM-2","itemData":{"abstract":"Kerala has been one Indian state which defied national trends and provided a model of development that is more open and inclusive of women. This essay aims to understand three major aspects. The first is whether the actual position of women in Kerala is reflected in the indicators that have been released. The second objective is to analyse the role women have played in the success of the Kerala model of development and the third is to understand if there has been any impact of having been a matrilineal society on the development of women in the state.","author":[{"dropping-particle":"","family":"Sivaraman","given":"Aparna","non-dropping-particle":"","parse-names":false,"suffix":""}],"container-title":"Jindal Journal of Public Policy","id":"ITEM-2","issue":"1","issued":{"date-parts":[["2017"]]},"page":"97-104","title":"Women in the Kerala Model of Development","type":"article-journal","volume":"3"},"uris":["http://www.mendeley.com/documents/?uuid=7a690f2f-8de3-4e5e-8422-f35f4521fdc2"]}],"mendeley":{"formattedCitation":"[13,14]","plainTextFormattedCitation":"[13,14]","previouslyFormattedCitation":"[13,14]"},"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[13,14]</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The women have left the safe haven of their homes and are now fully armoured with their abilities on the battlefield of life. There is now no arena that Indian women have not conquered</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Singh","given":"Surbhi","non-dropping-particle":"","parse-names":false,"suffix":""},{"dropping-particle":"","family":"Ravishanker","given":"Srikanth","non-dropping-particle":"","parse-names":false,"suffix":""},{"dropping-particle":"","family":"Pillai","given":"Sneha","non-dropping-particle":"","parse-names":false,"suffix":""}],"container-title":"Iwwage","id":"ITEM-1","issued":{"date-parts":[["2020"]]},"title":"Women and Work: How India Fared in 2020","type":"article-journal"},"uris":["http://www.mendeley.com/documents/?uuid=458441ce-f6d9-4beb-9648-542b330fc8a7"]},{"id":"ITEM-2","itemData":{"abstract":"Kerala has been one Indian state which defied national trends and provided a model of development that is more open and inclusive of women. This essay aims to understand three major aspects. The first is whether the actual position of women in Kerala is reflected in the indicators that have been released. The second objective is to analyse the role women have played in the success of the Kerala model of development and the third is to understand if there has been any impact of having been a matrilineal society on the development of women in the state.","author":[{"dropping-particle":"","family":"Sivaraman","given":"Aparna","non-dropping-particle":"","parse-names":false,"suffix":""}],"container-title":"Jindal Journal of Public Policy","id":"ITEM-2","issue":"1","issued":{"date-parts":[["2017"]]},"page":"97-104","title":"Women in the Kerala Model of Development","type":"article-journal","volume":"3"},"uris":["http://www.mendeley.com/documents/?uuid=7a690f2f-8de3-4e5e-8422-f35f4521fdc2"]}],"mendeley":{"formattedCitation":"[13,14]","plainTextFormattedCitation":"[13,14]","previouslyFormattedCitation":"[13,14]"},"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[13,14]</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Female activists also banded together to address concerns such as female infanticide, gender bias, women's health, safety, and literacy. Some notable positive changes which took place during this period are as follows:</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proofErr w:type="spellStart"/>
      <w:r w:rsidRPr="009276E5">
        <w:rPr>
          <w:rFonts w:eastAsiaTheme="minorHAnsi"/>
          <w:color w:val="auto"/>
          <w:szCs w:val="24"/>
          <w:lang w:val="en-GB" w:bidi="ar-SA"/>
        </w:rPr>
        <w:t>Indira</w:t>
      </w:r>
      <w:proofErr w:type="spellEnd"/>
      <w:r w:rsidRPr="009276E5">
        <w:rPr>
          <w:rFonts w:eastAsiaTheme="minorHAnsi"/>
          <w:color w:val="auto"/>
          <w:szCs w:val="24"/>
          <w:lang w:val="en-GB" w:bidi="ar-SA"/>
        </w:rPr>
        <w:t xml:space="preserve"> Gandhi became India's first female Prime Minister in 1966, and she held the position for a total of fifteen years, making her the world's longest-serving female Prime Minister.</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r w:rsidRPr="009276E5">
        <w:rPr>
          <w:rFonts w:eastAsiaTheme="minorHAnsi"/>
          <w:color w:val="auto"/>
          <w:szCs w:val="24"/>
          <w:lang w:val="en-GB" w:bidi="ar-SA"/>
        </w:rPr>
        <w:t xml:space="preserve">Women like </w:t>
      </w:r>
      <w:proofErr w:type="spellStart"/>
      <w:r w:rsidRPr="009276E5">
        <w:rPr>
          <w:rFonts w:eastAsiaTheme="minorHAnsi"/>
          <w:color w:val="auto"/>
          <w:szCs w:val="24"/>
          <w:lang w:val="en-GB" w:bidi="ar-SA"/>
        </w:rPr>
        <w:t>Indira</w:t>
      </w:r>
      <w:proofErr w:type="spellEnd"/>
      <w:r w:rsidRPr="009276E5">
        <w:rPr>
          <w:rFonts w:eastAsiaTheme="minorHAnsi"/>
          <w:color w:val="auto"/>
          <w:szCs w:val="24"/>
          <w:lang w:val="en-GB" w:bidi="ar-SA"/>
        </w:rPr>
        <w:t xml:space="preserve"> Gandhi, </w:t>
      </w:r>
      <w:proofErr w:type="spellStart"/>
      <w:r w:rsidRPr="009276E5">
        <w:rPr>
          <w:rFonts w:eastAsiaTheme="minorHAnsi"/>
          <w:color w:val="auto"/>
          <w:szCs w:val="24"/>
          <w:lang w:val="en-GB" w:bidi="ar-SA"/>
        </w:rPr>
        <w:t>Jayalalithaa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Mayawati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Vasundhra</w:t>
      </w:r>
      <w:proofErr w:type="spellEnd"/>
      <w:r w:rsidR="00AD54DB"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Raje</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Uma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Bharti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Shiela</w:t>
      </w:r>
      <w:proofErr w:type="spellEnd"/>
      <w:r w:rsidRPr="009276E5">
        <w:rPr>
          <w:rFonts w:eastAsiaTheme="minorHAnsi"/>
          <w:color w:val="auto"/>
          <w:szCs w:val="24"/>
          <w:lang w:val="en-GB" w:bidi="ar-SA"/>
        </w:rPr>
        <w:t xml:space="preserve"> Dixit, </w:t>
      </w:r>
      <w:proofErr w:type="spellStart"/>
      <w:r w:rsidRPr="009276E5">
        <w:rPr>
          <w:rFonts w:eastAsiaTheme="minorHAnsi"/>
          <w:color w:val="auto"/>
          <w:szCs w:val="24"/>
          <w:lang w:val="en-GB" w:bidi="ar-SA"/>
        </w:rPr>
        <w:t>Mamta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Banerjee</w:t>
      </w:r>
      <w:proofErr w:type="spellEnd"/>
      <w:r w:rsidRPr="009276E5">
        <w:rPr>
          <w:rFonts w:eastAsiaTheme="minorHAnsi"/>
          <w:color w:val="auto"/>
          <w:szCs w:val="24"/>
          <w:lang w:val="en-GB" w:bidi="ar-SA"/>
        </w:rPr>
        <w:t>, and others have proven themselves in politics and made Indian women proud.</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r w:rsidRPr="009276E5">
        <w:rPr>
          <w:rFonts w:eastAsiaTheme="minorHAnsi"/>
          <w:color w:val="auto"/>
          <w:szCs w:val="24"/>
          <w:lang w:val="en-GB" w:bidi="ar-SA"/>
        </w:rPr>
        <w:t xml:space="preserve">From a time when India had no female writers, names like </w:t>
      </w:r>
      <w:proofErr w:type="spellStart"/>
      <w:r w:rsidRPr="009276E5">
        <w:rPr>
          <w:rFonts w:eastAsiaTheme="minorHAnsi"/>
          <w:color w:val="auto"/>
          <w:szCs w:val="24"/>
          <w:lang w:val="en-GB" w:bidi="ar-SA"/>
        </w:rPr>
        <w:t>Arundhati</w:t>
      </w:r>
      <w:proofErr w:type="spellEnd"/>
      <w:r w:rsidRPr="009276E5">
        <w:rPr>
          <w:rFonts w:eastAsiaTheme="minorHAnsi"/>
          <w:color w:val="auto"/>
          <w:szCs w:val="24"/>
          <w:lang w:val="en-GB" w:bidi="ar-SA"/>
        </w:rPr>
        <w:t xml:space="preserve"> Roy, Anita Desai, </w:t>
      </w:r>
      <w:proofErr w:type="spellStart"/>
      <w:r w:rsidRPr="009276E5">
        <w:rPr>
          <w:rFonts w:eastAsiaTheme="minorHAnsi"/>
          <w:color w:val="auto"/>
          <w:szCs w:val="24"/>
          <w:lang w:val="en-GB" w:bidi="ar-SA"/>
        </w:rPr>
        <w:t>Kiran</w:t>
      </w:r>
      <w:proofErr w:type="spellEnd"/>
      <w:r w:rsidRPr="009276E5">
        <w:rPr>
          <w:rFonts w:eastAsiaTheme="minorHAnsi"/>
          <w:color w:val="auto"/>
          <w:szCs w:val="24"/>
          <w:lang w:val="en-GB" w:bidi="ar-SA"/>
        </w:rPr>
        <w:t xml:space="preserve"> Desai, </w:t>
      </w:r>
      <w:proofErr w:type="spellStart"/>
      <w:r w:rsidRPr="009276E5">
        <w:rPr>
          <w:rFonts w:eastAsiaTheme="minorHAnsi"/>
          <w:color w:val="auto"/>
          <w:szCs w:val="24"/>
          <w:lang w:val="en-GB" w:bidi="ar-SA"/>
        </w:rPr>
        <w:t>Jhumpa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Lahiri</w:t>
      </w:r>
      <w:proofErr w:type="spellEnd"/>
      <w:r w:rsidRPr="009276E5">
        <w:rPr>
          <w:rFonts w:eastAsiaTheme="minorHAnsi"/>
          <w:color w:val="auto"/>
          <w:szCs w:val="24"/>
          <w:lang w:val="en-GB" w:bidi="ar-SA"/>
        </w:rPr>
        <w:t xml:space="preserve">, and others can now put any other writer to shame. </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proofErr w:type="spellStart"/>
      <w:r w:rsidRPr="009276E5">
        <w:rPr>
          <w:rFonts w:eastAsiaTheme="minorHAnsi"/>
          <w:color w:val="auto"/>
          <w:szCs w:val="24"/>
          <w:lang w:val="en-GB" w:bidi="ar-SA"/>
        </w:rPr>
        <w:t>Kiran</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Bedi</w:t>
      </w:r>
      <w:proofErr w:type="spellEnd"/>
      <w:r w:rsidRPr="009276E5">
        <w:rPr>
          <w:rFonts w:eastAsiaTheme="minorHAnsi"/>
          <w:color w:val="auto"/>
          <w:szCs w:val="24"/>
          <w:lang w:val="en-GB" w:bidi="ar-SA"/>
        </w:rPr>
        <w:t xml:space="preserve">, Mother Teresa, </w:t>
      </w:r>
      <w:proofErr w:type="spellStart"/>
      <w:r w:rsidRPr="009276E5">
        <w:rPr>
          <w:rFonts w:eastAsiaTheme="minorHAnsi"/>
          <w:color w:val="auto"/>
          <w:szCs w:val="24"/>
          <w:lang w:val="en-GB" w:bidi="ar-SA"/>
        </w:rPr>
        <w:t>Bachendri</w:t>
      </w:r>
      <w:proofErr w:type="spellEnd"/>
      <w:r w:rsidRPr="009276E5">
        <w:rPr>
          <w:rFonts w:eastAsiaTheme="minorHAnsi"/>
          <w:color w:val="auto"/>
          <w:szCs w:val="24"/>
          <w:lang w:val="en-GB" w:bidi="ar-SA"/>
        </w:rPr>
        <w:t xml:space="preserve"> Pal, </w:t>
      </w:r>
      <w:proofErr w:type="spellStart"/>
      <w:r w:rsidRPr="009276E5">
        <w:rPr>
          <w:rFonts w:eastAsiaTheme="minorHAnsi"/>
          <w:color w:val="auto"/>
          <w:szCs w:val="24"/>
          <w:lang w:val="en-GB" w:bidi="ar-SA"/>
        </w:rPr>
        <w:t>Kiran</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Majumdar</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Kalpana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Chawala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Meira</w:t>
      </w:r>
      <w:proofErr w:type="spellEnd"/>
      <w:r w:rsidRPr="009276E5">
        <w:rPr>
          <w:rFonts w:eastAsiaTheme="minorHAnsi"/>
          <w:color w:val="auto"/>
          <w:szCs w:val="24"/>
          <w:lang w:val="en-GB" w:bidi="ar-SA"/>
        </w:rPr>
        <w:t xml:space="preserve"> Kumar, </w:t>
      </w:r>
      <w:proofErr w:type="spellStart"/>
      <w:r w:rsidRPr="009276E5">
        <w:rPr>
          <w:rFonts w:eastAsiaTheme="minorHAnsi"/>
          <w:color w:val="auto"/>
          <w:szCs w:val="24"/>
          <w:lang w:val="en-GB" w:bidi="ar-SA"/>
        </w:rPr>
        <w:t>Pratibha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Patil</w:t>
      </w:r>
      <w:proofErr w:type="spellEnd"/>
      <w:r w:rsidRPr="009276E5">
        <w:rPr>
          <w:rFonts w:eastAsiaTheme="minorHAnsi"/>
          <w:color w:val="auto"/>
          <w:szCs w:val="24"/>
          <w:lang w:val="en-GB" w:bidi="ar-SA"/>
        </w:rPr>
        <w:t>, and others are examples of role models in various disciplines.</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r w:rsidRPr="009276E5">
        <w:rPr>
          <w:rFonts w:eastAsiaTheme="minorHAnsi"/>
          <w:color w:val="auto"/>
          <w:szCs w:val="24"/>
          <w:lang w:val="en-GB" w:bidi="ar-SA"/>
        </w:rPr>
        <w:t xml:space="preserve">Women in modern India fulfil their obligations as spouses and mothers in addition to being achievers. </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r w:rsidRPr="009276E5">
        <w:rPr>
          <w:rFonts w:eastAsiaTheme="minorHAnsi"/>
          <w:color w:val="auto"/>
          <w:szCs w:val="24"/>
          <w:lang w:val="en-GB" w:bidi="ar-SA"/>
        </w:rPr>
        <w:t xml:space="preserve">Women are increasingly commonly performing tasks that were formerly reserved for men. In today's pricey culture, one man's income is no longer sufficient, therefore </w:t>
      </w:r>
      <w:r w:rsidRPr="009276E5">
        <w:rPr>
          <w:rFonts w:eastAsiaTheme="minorHAnsi"/>
          <w:color w:val="auto"/>
          <w:szCs w:val="24"/>
          <w:lang w:val="en-GB" w:bidi="ar-SA"/>
        </w:rPr>
        <w:lastRenderedPageBreak/>
        <w:t>economic fluctuations have forced a woman to seek employment in order to give the required finances to sustain and preserve the family.</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r w:rsidRPr="009276E5">
        <w:rPr>
          <w:rFonts w:eastAsiaTheme="minorHAnsi"/>
          <w:color w:val="auto"/>
          <w:szCs w:val="24"/>
          <w:lang w:val="en-GB" w:bidi="ar-SA"/>
        </w:rPr>
        <w:t xml:space="preserve">Grants from foreign donor organisations enabled the development of new women-focused NGOS in the 1990s. Self-help groups and non-governmental organisations (NGOs) like the Self-Employed Women's Association (SEWA) have played a significant part in the promotion of women's rights in India. </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r w:rsidRPr="009276E5">
        <w:rPr>
          <w:rFonts w:eastAsiaTheme="minorHAnsi"/>
          <w:color w:val="auto"/>
          <w:szCs w:val="24"/>
          <w:lang w:val="en-GB" w:bidi="ar-SA"/>
        </w:rPr>
        <w:t xml:space="preserve">Medha Patkar of the Narmada </w:t>
      </w:r>
      <w:proofErr w:type="spellStart"/>
      <w:r w:rsidRPr="009276E5">
        <w:rPr>
          <w:rFonts w:eastAsiaTheme="minorHAnsi"/>
          <w:color w:val="auto"/>
          <w:szCs w:val="24"/>
          <w:lang w:val="en-GB" w:bidi="ar-SA"/>
        </w:rPr>
        <w:t>BachanAndolan</w:t>
      </w:r>
      <w:proofErr w:type="spellEnd"/>
      <w:r w:rsidRPr="009276E5">
        <w:rPr>
          <w:rFonts w:eastAsiaTheme="minorHAnsi"/>
          <w:color w:val="auto"/>
          <w:szCs w:val="24"/>
          <w:lang w:val="en-GB" w:bidi="ar-SA"/>
        </w:rPr>
        <w:t xml:space="preserve"> is one of many women who have emerged as leaders of local movements. </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r w:rsidRPr="009276E5">
        <w:rPr>
          <w:rFonts w:eastAsiaTheme="minorHAnsi"/>
          <w:color w:val="auto"/>
          <w:szCs w:val="24"/>
          <w:lang w:val="en-GB" w:bidi="ar-SA"/>
        </w:rPr>
        <w:t xml:space="preserve">The Indian government declared 2001 to be the year of women's empowerment. In 2001, </w:t>
      </w:r>
      <w:r w:rsidR="00AD54DB" w:rsidRPr="009276E5">
        <w:rPr>
          <w:rFonts w:eastAsiaTheme="minorHAnsi"/>
          <w:color w:val="auto"/>
          <w:szCs w:val="24"/>
          <w:lang w:val="en-GB" w:bidi="ar-SA"/>
        </w:rPr>
        <w:t>the National</w:t>
      </w:r>
      <w:r w:rsidRPr="009276E5">
        <w:rPr>
          <w:rFonts w:eastAsiaTheme="minorHAnsi"/>
          <w:color w:val="auto"/>
          <w:szCs w:val="24"/>
          <w:lang w:val="en-GB" w:bidi="ar-SA"/>
        </w:rPr>
        <w:t xml:space="preserve"> Policy for Women's Empowerment was also passed.</w:t>
      </w:r>
    </w:p>
    <w:p w:rsidR="005835DB" w:rsidRPr="009276E5" w:rsidRDefault="005835DB" w:rsidP="009276E5">
      <w:pPr>
        <w:numPr>
          <w:ilvl w:val="0"/>
          <w:numId w:val="44"/>
        </w:numPr>
        <w:spacing w:line="360" w:lineRule="auto"/>
        <w:ind w:left="587" w:right="0"/>
        <w:contextualSpacing/>
        <w:rPr>
          <w:rFonts w:eastAsiaTheme="minorHAnsi"/>
          <w:color w:val="auto"/>
          <w:szCs w:val="24"/>
          <w:lang w:val="en-GB" w:bidi="ar-SA"/>
        </w:rPr>
      </w:pPr>
      <w:r w:rsidRPr="009276E5">
        <w:rPr>
          <w:rFonts w:eastAsiaTheme="minorHAnsi"/>
          <w:color w:val="auto"/>
          <w:szCs w:val="24"/>
          <w:lang w:val="en-GB" w:bidi="ar-SA"/>
        </w:rPr>
        <w:t xml:space="preserve">Women are taking an active role in the democratic process and elections, which is a significant step forward in improving their status. </w:t>
      </w:r>
    </w:p>
    <w:p w:rsidR="004A2940"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In today's India, modern women are pursuing careers in engineering, medicine, politics, and teaching, among other fields. They are en masse enrolling in universities and colleges. In reality, India has the world's largest workforce of working women, as well as more doctors, surgeons, and professors than the United States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{"citationItems":[{"id":"ITEM-1","itemData":{"author":[{"dropping-particle":"","family":"Initiatives","given":"Government","non-dropping-particle":"","parse-names":false,"suffix":""}],"id":"ITEM-1","issued":{"date-parts":[["2021"]]},"page":"1-6","title":"MCA education Online in test India Login - Woman Importance &amp; Government Initiatives","type":"article-journal"},"uris":["http://www.mendeley.com/documents/?uuid=d29ec7d7-3c49-4978-b1e6-6582fa2015f7"]},{"id":"ITEM-2","itemData":{"ISBN":"9788578110796","ISSN":"1098-6596","PMID":"25246403","abstract":"Predicting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Modeling","id":"ITEM-2","issue":"9","issued":{"date-parts":[["2019"]]},"page":"1689-1699","title":"powering the economy with her Women entrepreneurship in india","type":"article-journal","volume":"53"},"uris":["http://www.mendeley.com/documents/?uuid=8624ac53-2800-4b9c-91b1-6dceb01b163a"]}],"mendeley":{"formattedCitation":"[15,16]","plainTextFormattedCitation":"[15,16]","previouslyFormattedCitation":"[15,16]"},"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[15,16]</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4A2940" w:rsidP="009276E5">
      <w:pPr>
        <w:spacing w:after="0" w:line="360" w:lineRule="auto"/>
        <w:ind w:right="0"/>
        <w:contextualSpacing/>
        <w:rPr>
          <w:rFonts w:eastAsia="Calibri"/>
          <w:b/>
          <w:bCs/>
          <w:color w:val="auto"/>
          <w:szCs w:val="24"/>
          <w:lang w:bidi="hi-IN"/>
        </w:rPr>
      </w:pPr>
      <w:r w:rsidRPr="009276E5">
        <w:rPr>
          <w:rFonts w:eastAsiaTheme="majorEastAsia"/>
          <w:b/>
          <w:bCs/>
          <w:smallCaps/>
          <w:szCs w:val="24"/>
        </w:rPr>
        <w:t xml:space="preserve">2. </w:t>
      </w:r>
      <w:r w:rsidR="00666467" w:rsidRPr="009276E5">
        <w:rPr>
          <w:rFonts w:eastAsiaTheme="majorEastAsia"/>
          <w:b/>
          <w:bCs/>
          <w:smallCaps/>
          <w:szCs w:val="24"/>
        </w:rPr>
        <w:t xml:space="preserve">Government Initiative For Women </w:t>
      </w:r>
      <w:r w:rsidRPr="009276E5">
        <w:rPr>
          <w:rFonts w:eastAsiaTheme="majorEastAsia"/>
          <w:b/>
          <w:bCs/>
          <w:smallCaps/>
          <w:szCs w:val="24"/>
        </w:rPr>
        <w:t>Status</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Numerous legislative measures have been enacted by the Government to uplift the status of women in India</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{"citationItems":[{"id":"ITEM-1","itemData":{"author":[{"dropping-particle":"","family":"Initiatives","given":"Government","non-dropping-particle":"","parse-names":false,"suffix":""}],"id":"ITEM-1","issued":{"date-parts":[["2021"]]},"page":"1-6","title":"MCA education Online in test India Login - Woman Importance &amp; Government Initiatives","type":"article-journal"},"uris":["http://www.mendeley.com/documents/?uuid=d29ec7d7-3c49-4978-b1e6-6582fa2015f7"]},{"id":"ITEM-2","itemData":{"ISBN":"9788578110796","ISSN":"1098-6596","PMID":"25246403","abstract":"Predicting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Modeling","id":"ITEM-2","issue":"9","issued":{"date-parts":[["2019"]]},"page":"1689-1699","title":"powering the economy with her Women entrepreneurship in india","type":"article-journal","volume":"53"},"uris":["http://www.mendeley.com/documents/?uuid=8624ac53-2800-4b9c-91b1-6dceb01b163a"]},{"id":"ITEM-3","itemData":{"author":[{"dropping-particle":"","family":"Menon","given":"Sneha","non-dropping-particle":"","parse-names":false,"suffix":""},{"dropping-particle":"","family":"Tomy","given":"Dona","non-dropping-particle":"","parse-names":false,"suffix":""},{"dropping-particle":"","family":"Kumar","given":"Anita","non-dropping-particle":"","parse-names":false,"suffix":""}],"container-title":"Undp","id":"ITEM-3","issued":{"date-parts":[["2019"]]},"title":"Female work and labour force participation in India - A Meta study","type":"article-journal"},"uris":["http://www.mendeley.com/documents/?uuid=8c54516b-567b-4430-9377-57f8dd91ecdf"]}],"mendeley":{"formattedCitation":"[15–17]","plainTextFormattedCitation":"[15–17]","previouslyFormattedCitation":"[15–17]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[15–17]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Some of which are as follows: -</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Employees State Insurance Act, 1948</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Plantation Labour Act, 1951</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Family Courts Act, 1954</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Special Marriage Act, 1954</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Hindu Marriage Act, 1955</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Hindu Succession Act, 1956 with amendment in 2005</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 xml:space="preserve">Immoral </w:t>
      </w:r>
      <w:proofErr w:type="spellStart"/>
      <w:r w:rsidRPr="009276E5">
        <w:rPr>
          <w:rFonts w:eastAsiaTheme="minorHAnsi"/>
          <w:color w:val="auto"/>
          <w:szCs w:val="24"/>
          <w:lang w:val="en-GB" w:bidi="ar-SA"/>
        </w:rPr>
        <w:t>Traffice</w:t>
      </w:r>
      <w:proofErr w:type="spellEnd"/>
      <w:r w:rsidRPr="009276E5">
        <w:rPr>
          <w:rFonts w:eastAsiaTheme="minorHAnsi"/>
          <w:color w:val="auto"/>
          <w:szCs w:val="24"/>
          <w:lang w:val="en-GB" w:bidi="ar-SA"/>
        </w:rPr>
        <w:t xml:space="preserve"> (Prevention) Act, 1956</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Maternity Benefit Act, 1961 (Amended in 1995)</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Dowry Prohibition Act, 1961</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Medical Termination of Pregnancy Act, 1971</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 xml:space="preserve">The Contract Labour (Regulation and Abolition) Act, 1976 </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Equal Remuneration Act, 1976</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Prohibition of Child Marriage Act, 2006</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Criminal Law (Amendment) Act, 1983</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lastRenderedPageBreak/>
        <w:t>The Factories (Amendment) Act, 1986</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Indecent Representation of Women (Prohibition), Act 1986</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Commission of Sati (Prevention) Act, 1987</w:t>
      </w:r>
    </w:p>
    <w:p w:rsidR="005835DB" w:rsidRPr="009276E5" w:rsidRDefault="005835DB" w:rsidP="009276E5">
      <w:pPr>
        <w:numPr>
          <w:ilvl w:val="0"/>
          <w:numId w:val="38"/>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protection of Women from Domestic Violence Act, 2005.</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Aside from statutory regulations, many departments and ministries have implemented a variety of welfare schemes and programmes at both the federal and state levels. Here are a few examples:-</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proofErr w:type="spellStart"/>
      <w:r w:rsidRPr="009276E5">
        <w:rPr>
          <w:rFonts w:eastAsiaTheme="minorHAnsi"/>
          <w:color w:val="auto"/>
          <w:szCs w:val="24"/>
          <w:lang w:val="en-GB" w:bidi="ar-SA"/>
        </w:rPr>
        <w:t>MahilaSamridhi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Yojana</w:t>
      </w:r>
      <w:proofErr w:type="spellEnd"/>
      <w:r w:rsidRPr="009276E5">
        <w:rPr>
          <w:rFonts w:eastAsiaTheme="minorHAnsi"/>
          <w:color w:val="auto"/>
          <w:szCs w:val="24"/>
          <w:lang w:val="en-GB" w:bidi="ar-SA"/>
        </w:rPr>
        <w:t xml:space="preserve"> (MSY), 1993</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proofErr w:type="spellStart"/>
      <w:r w:rsidRPr="009276E5">
        <w:rPr>
          <w:rFonts w:eastAsiaTheme="minorHAnsi"/>
          <w:color w:val="auto"/>
          <w:szCs w:val="24"/>
          <w:lang w:val="en-GB" w:bidi="ar-SA"/>
        </w:rPr>
        <w:t>Indira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MahilaYogana</w:t>
      </w:r>
      <w:proofErr w:type="spellEnd"/>
      <w:r w:rsidRPr="009276E5">
        <w:rPr>
          <w:rFonts w:eastAsiaTheme="minorHAnsi"/>
          <w:color w:val="auto"/>
          <w:szCs w:val="24"/>
          <w:lang w:val="en-GB" w:bidi="ar-SA"/>
        </w:rPr>
        <w:t>, 1993</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proofErr w:type="spellStart"/>
      <w:r w:rsidRPr="009276E5">
        <w:rPr>
          <w:rFonts w:eastAsiaTheme="minorHAnsi"/>
          <w:color w:val="auto"/>
          <w:szCs w:val="24"/>
          <w:lang w:val="en-GB" w:bidi="ar-SA"/>
        </w:rPr>
        <w:t>Swadhar</w:t>
      </w:r>
      <w:proofErr w:type="spellEnd"/>
      <w:r w:rsidRPr="009276E5">
        <w:rPr>
          <w:rFonts w:eastAsiaTheme="minorHAnsi"/>
          <w:color w:val="auto"/>
          <w:szCs w:val="24"/>
          <w:lang w:val="en-GB" w:bidi="ar-SA"/>
        </w:rPr>
        <w:t>, 1995</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Support to Training and Employment programme for Women (STEP), 2003</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proofErr w:type="spellStart"/>
      <w:r w:rsidRPr="009276E5">
        <w:rPr>
          <w:rFonts w:eastAsiaTheme="minorHAnsi"/>
          <w:color w:val="auto"/>
          <w:szCs w:val="24"/>
          <w:lang w:val="en-GB" w:bidi="ar-SA"/>
        </w:rPr>
        <w:t>Ujjawala</w:t>
      </w:r>
      <w:proofErr w:type="spellEnd"/>
      <w:r w:rsidRPr="009276E5">
        <w:rPr>
          <w:rFonts w:eastAsiaTheme="minorHAnsi"/>
          <w:color w:val="auto"/>
          <w:szCs w:val="24"/>
          <w:lang w:val="en-GB" w:bidi="ar-SA"/>
        </w:rPr>
        <w:t>, 2007</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proofErr w:type="spellStart"/>
      <w:r w:rsidRPr="009276E5">
        <w:rPr>
          <w:rFonts w:eastAsiaTheme="minorHAnsi"/>
          <w:color w:val="auto"/>
          <w:szCs w:val="24"/>
          <w:lang w:val="en-GB" w:bidi="ar-SA"/>
        </w:rPr>
        <w:t>Dhanalakshmi</w:t>
      </w:r>
      <w:proofErr w:type="spellEnd"/>
      <w:r w:rsidRPr="009276E5">
        <w:rPr>
          <w:rFonts w:eastAsiaTheme="minorHAnsi"/>
          <w:color w:val="auto"/>
          <w:szCs w:val="24"/>
          <w:lang w:val="en-GB" w:bidi="ar-SA"/>
        </w:rPr>
        <w:t>, 2008</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proofErr w:type="spellStart"/>
      <w:r w:rsidRPr="009276E5">
        <w:rPr>
          <w:rFonts w:eastAsiaTheme="minorHAnsi"/>
          <w:color w:val="auto"/>
          <w:szCs w:val="24"/>
          <w:lang w:val="en-GB" w:bidi="ar-SA"/>
        </w:rPr>
        <w:t>Sabla</w:t>
      </w:r>
      <w:proofErr w:type="spellEnd"/>
      <w:r w:rsidRPr="009276E5">
        <w:rPr>
          <w:rFonts w:eastAsiaTheme="minorHAnsi"/>
          <w:color w:val="auto"/>
          <w:szCs w:val="24"/>
          <w:lang w:val="en-GB" w:bidi="ar-SA"/>
        </w:rPr>
        <w:t xml:space="preserve"> scheme, 2010</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National Mission for Empowerment of Women (NMEW), 2010</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Integrated Rural Development Programme (IRDP)</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Women Development Corporation Schemes (WDCS)</w:t>
      </w:r>
    </w:p>
    <w:p w:rsidR="005835DB" w:rsidRPr="009276E5" w:rsidRDefault="005835DB" w:rsidP="009276E5">
      <w:pPr>
        <w:numPr>
          <w:ilvl w:val="0"/>
          <w:numId w:val="39"/>
        </w:numPr>
        <w:spacing w:line="360" w:lineRule="auto"/>
        <w:ind w:right="0"/>
        <w:contextualSpacing/>
        <w:rPr>
          <w:rFonts w:eastAsiaTheme="minorHAnsi"/>
          <w:color w:val="auto"/>
          <w:szCs w:val="24"/>
          <w:lang w:val="en-GB" w:bidi="ar-SA"/>
        </w:rPr>
      </w:pPr>
      <w:proofErr w:type="spellStart"/>
      <w:r w:rsidRPr="009276E5">
        <w:rPr>
          <w:rFonts w:eastAsiaTheme="minorHAnsi"/>
          <w:color w:val="auto"/>
          <w:szCs w:val="24"/>
          <w:lang w:val="en-GB" w:bidi="ar-SA"/>
        </w:rPr>
        <w:t>Indira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Priyadarshini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Yojana</w:t>
      </w:r>
      <w:proofErr w:type="spellEnd"/>
    </w:p>
    <w:p w:rsidR="007D4660" w:rsidRPr="009276E5" w:rsidRDefault="005835DB" w:rsidP="009276E5">
      <w:pPr>
        <w:numPr>
          <w:ilvl w:val="0"/>
          <w:numId w:val="39"/>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 xml:space="preserve">SBIs </w:t>
      </w:r>
      <w:proofErr w:type="spellStart"/>
      <w:r w:rsidRPr="009276E5">
        <w:rPr>
          <w:rFonts w:eastAsiaTheme="minorHAnsi"/>
          <w:color w:val="auto"/>
          <w:szCs w:val="24"/>
          <w:lang w:val="en-GB" w:bidi="ar-SA"/>
        </w:rPr>
        <w:t>Strree</w:t>
      </w:r>
      <w:proofErr w:type="spellEnd"/>
      <w:r w:rsidRPr="009276E5">
        <w:rPr>
          <w:rFonts w:eastAsiaTheme="minorHAnsi"/>
          <w:color w:val="auto"/>
          <w:szCs w:val="24"/>
          <w:lang w:val="en-GB" w:bidi="ar-SA"/>
        </w:rPr>
        <w:t xml:space="preserve"> </w:t>
      </w:r>
      <w:proofErr w:type="spellStart"/>
      <w:proofErr w:type="gramStart"/>
      <w:r w:rsidRPr="009276E5">
        <w:rPr>
          <w:rFonts w:eastAsiaTheme="minorHAnsi"/>
          <w:color w:val="auto"/>
          <w:szCs w:val="24"/>
          <w:lang w:val="en-GB" w:bidi="ar-SA"/>
        </w:rPr>
        <w:t>shakti</w:t>
      </w:r>
      <w:proofErr w:type="spellEnd"/>
      <w:proofErr w:type="gramEnd"/>
      <w:r w:rsidRPr="009276E5">
        <w:rPr>
          <w:rFonts w:eastAsiaTheme="minorHAnsi"/>
          <w:color w:val="auto"/>
          <w:szCs w:val="24"/>
          <w:lang w:val="en-GB" w:bidi="ar-SA"/>
        </w:rPr>
        <w:t xml:space="preserve"> schemes.</w:t>
      </w:r>
    </w:p>
    <w:p w:rsidR="005835DB" w:rsidRPr="009276E5" w:rsidRDefault="00EA5BFF" w:rsidP="009276E5">
      <w:pPr>
        <w:spacing w:after="0" w:line="360" w:lineRule="auto"/>
        <w:ind w:left="0" w:right="0" w:firstLine="0"/>
        <w:contextualSpacing/>
        <w:rPr>
          <w:rFonts w:eastAsia="Calibri"/>
          <w:b/>
          <w:bCs/>
          <w:color w:val="auto"/>
          <w:szCs w:val="24"/>
          <w:lang w:bidi="hi-IN"/>
        </w:rPr>
      </w:pPr>
      <w:r w:rsidRPr="009276E5">
        <w:rPr>
          <w:rFonts w:eastAsiaTheme="majorEastAsia"/>
          <w:b/>
          <w:bCs/>
          <w:smallCaps/>
          <w:szCs w:val="24"/>
        </w:rPr>
        <w:t>Women Entrepreneur</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“A country, a village and a family grows as women grow. Women empowerment is critically important for growth of a nation” said </w:t>
      </w:r>
      <w:proofErr w:type="spellStart"/>
      <w:r w:rsidRPr="009276E5">
        <w:rPr>
          <w:rFonts w:eastAsiaTheme="minorHAnsi"/>
          <w:color w:val="auto"/>
          <w:szCs w:val="24"/>
          <w:lang w:val="en-GB" w:bidi="ar-SA"/>
        </w:rPr>
        <w:t>Pandit</w:t>
      </w:r>
      <w:proofErr w:type="spellEnd"/>
      <w:r w:rsidRPr="009276E5">
        <w:rPr>
          <w:rFonts w:eastAsiaTheme="minorHAnsi"/>
          <w:color w:val="auto"/>
          <w:szCs w:val="24"/>
          <w:lang w:val="en-GB" w:bidi="ar-SA"/>
        </w:rPr>
        <w:t xml:space="preserve"> Jawaharlal Nehru.</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During the last 10 to 15 years, women's entrepreneurship has not only got a fillip it has also been </w:t>
      </w:r>
      <w:r w:rsidR="00105185" w:rsidRPr="009276E5">
        <w:rPr>
          <w:rFonts w:eastAsiaTheme="minorHAnsi"/>
          <w:color w:val="auto"/>
          <w:szCs w:val="24"/>
          <w:lang w:val="en-GB" w:bidi="ar-SA"/>
        </w:rPr>
        <w:t>considered as</w:t>
      </w:r>
      <w:r w:rsidRPr="009276E5">
        <w:rPr>
          <w:rFonts w:eastAsiaTheme="minorHAnsi"/>
          <w:color w:val="auto"/>
          <w:szCs w:val="24"/>
          <w:lang w:val="en-GB" w:bidi="ar-SA"/>
        </w:rPr>
        <w:t xml:space="preserve"> a </w:t>
      </w:r>
      <w:r w:rsidR="00105185" w:rsidRPr="009276E5">
        <w:rPr>
          <w:rFonts w:eastAsiaTheme="minorHAnsi"/>
          <w:color w:val="auto"/>
          <w:szCs w:val="24"/>
          <w:lang w:val="en-GB" w:bidi="ar-SA"/>
        </w:rPr>
        <w:t>critical,</w:t>
      </w:r>
      <w:r w:rsidRPr="009276E5">
        <w:rPr>
          <w:rFonts w:eastAsiaTheme="minorHAnsi"/>
          <w:color w:val="auto"/>
          <w:szCs w:val="24"/>
          <w:lang w:val="en-GB" w:bidi="ar-SA"/>
        </w:rPr>
        <w:t xml:space="preserve"> source of economic growth in India. Indian women have moved ahead from traditional consideration as home maker , employment in handicrafts, cottage industries to non-traditional, to sectors like as education , software , law and other sectors. Indian women are changing mindset, and have now positioned themselves potential entrepreneurs in many sectors. The enhanced understanding of the role of women in society has changed women's latent entrepreneurial potential. And therefore we witness new breed of women entrepreneurs.  A main reason for women in business is their multitasking </w:t>
      </w:r>
      <w:proofErr w:type="spellStart"/>
      <w:r w:rsidRPr="009276E5">
        <w:rPr>
          <w:rFonts w:eastAsiaTheme="minorHAnsi"/>
          <w:color w:val="auto"/>
          <w:szCs w:val="24"/>
          <w:lang w:val="en-GB" w:bidi="ar-SA"/>
        </w:rPr>
        <w:t>acunen</w:t>
      </w:r>
      <w:proofErr w:type="spellEnd"/>
      <w:r w:rsidRPr="009276E5">
        <w:rPr>
          <w:rFonts w:eastAsiaTheme="minorHAnsi"/>
          <w:color w:val="auto"/>
          <w:szCs w:val="24"/>
          <w:lang w:val="en-GB" w:bidi="ar-SA"/>
        </w:rPr>
        <w:t xml:space="preserve">, </w:t>
      </w:r>
      <w:r w:rsidR="002B45C0" w:rsidRPr="009276E5">
        <w:rPr>
          <w:rFonts w:eastAsiaTheme="minorHAnsi"/>
          <w:color w:val="auto"/>
          <w:szCs w:val="24"/>
          <w:lang w:val="en-GB" w:bidi="ar-SA"/>
        </w:rPr>
        <w:t>perseverance</w:t>
      </w:r>
      <w:r w:rsidRPr="009276E5">
        <w:rPr>
          <w:rFonts w:eastAsiaTheme="minorHAnsi"/>
          <w:color w:val="auto"/>
          <w:szCs w:val="24"/>
          <w:lang w:val="en-GB" w:bidi="ar-SA"/>
        </w:rPr>
        <w:t xml:space="preserve"> and adaptability to the economy. Women can now be seen in the business world with innovative ideas for every type of businesses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{"citationItems":[{"id":"ITEM-1","itemData":{"author":[{"dropping-particle":"","family":"Arundhati Bhattacharyya","given":"","non-dropping-particle":"","parse-names":false,"suffix":""}],"id":"ITEM-1","issued":{"date-parts":[["2016"]]},"page":"1-10","title":"RURAL WOMEN IN INDIA : THE INVISIBLE LIFELINE OF RURAL COMMUNITY Arundhati Bhattacharyya Assistant Professor , Department of Political Science , Bhairab Ganguly College Kolkata India","type":"article-journal"},"uris":["http://www.mendeley.com/documents/?uuid=466ab16b-1e5f-441b-8441-0f0b12c46833"]}],"mendeley":{"formattedCitation":"[19]","plainTextFormattedCitation":"[19]","previouslyFormattedCitation":"[19]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They are open to being motivated by role models, such as other women's business experience</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{"citationItems":[{"id":"ITEM-1","itemData":{"author":[{"dropping-particle":"","family":"Arundhati Bhattacharyya","given":"","non-dropping-particle":"","parse-names":false,"suffix":""}],"id":"ITEM-1","issued":{"date-parts":[["2016"]]},"page":"1-10","title":"RURAL WOMEN IN INDIA : THE INVISIBLE LIFELINE OF RURAL COMMUNITY Arundhati Bhattacharyya Assistant Professor , Department of Political Science , Bhairab Ganguly College Kolkata India","type":"article-journal"},"uris":["http://www.mendeley.com/documents/?uuid=466ab16b-1e5f-441b-8441-0f0b12c46833"]}],"mendeley":{"formattedCitation":"[19]","plainTextFormattedCitation":"[19]","previouslyFormattedCitation":"[19]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lastRenderedPageBreak/>
        <w:t>In developed countries many women can be seen in diverse sectors like politics, research, medical, dental and engineering, technical and educational services. Women have already demonstrated the importance of women</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{"citationItems":[{"id":"ITEM-1","itemData":{"DOI":"10.1177/0019556120140302","ISSN":"0019-5561","abstract":"Women's Empowerment has been an issue of immense discussions and contemplation over the last few decades worldwide. This as an agenda has been on top of the lists of most government plans &amp; programs as well. Efforts have been made on a regular basis across nations to address this issue and enhance the socioeconomic status of women. However, it has been observed that most of the policies and programs view empowerment in the economic sense only working in the belief that economic self-reliance empowers women ignoring other variables like health, education, literacy etc. Introduction In the history of human development, woman has been as important as man. In fact, the status, employment and work performed by women in society is the indicator of a nation's overall progress. Without the participation of women in national activities, the social, economic or political progress of a country will be stagnated. Women constitute half of the humanity, even contributing two-thirds of world's work hours. She earns only one-third of the total income and owns less than one-tenth of the world's resources. This shows that the economic status of women is in pathetic condition and this is more so in a country like India. \"Women constitute nearly 50 per cent of population, perform two-thirds of the work and produce 50 per cent of food commodities consumed by the country. They earn one third of remuneration and own 10 per cent of the property or wealth of the country\" (Reddy et al., 1994). In the ancient Indian society women were adored and worshiped as goddesses. However in the middle age, the status of women got down to a great extent. Women are considered in the society only to perform duties like bring up children, caring every family member, and other household activities. There is old and traditional faith of people coming out for years that men are for thy field whereas women are only for the home. Now-a-days, women are breaking all the barriers of social issues and problems against them in the society.","author":[{"dropping-particle":"","family":"Mishra","given":"Anil Dutta","non-dropping-particle":"","parse-names":false,"suffix":""}],"container-title":"Indian Journal of Public Administration","id":"ITEM-1","issue":"3","issued":{"date-parts":[["2014"]]},"page":"398-406","title":"Women Empowerment: Issues and Challenges","type":"article-journal","volume":"60"},"uris":["http://www.mendeley.com/documents/?uuid=5b8477c6-c5be-414a-aa02-8107366f2d7a"]},{"id":"ITEM-2","itemData":{"ISBN":"8171568815","abstract":"1st ed.","author":[{"dropping-particle":"","family":"Dash","given":"M.","non-dropping-particle":"","parse-names":false,"suffix":""}],"id":"ITEM-2","issued":{"date-parts":[["2004"]]},"page":"366","title":"Education in india : problems and perspectives","type":"article-journal"},"uris":["http://www.mendeley.com/documents/?uuid=ab6b6beb-8910-402b-b5b0-7ae6b2fd8027"]}],"mendeley":{"formattedCitation":"[10,20]","plainTextFormattedCitation":"[10,20]","previouslyFormattedCitation":"[10,20]"},"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[10,20]</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Women in India at present </w:t>
      </w:r>
      <w:proofErr w:type="gramStart"/>
      <w:r w:rsidRPr="009276E5">
        <w:rPr>
          <w:rFonts w:eastAsiaTheme="minorHAnsi"/>
          <w:color w:val="auto"/>
          <w:szCs w:val="24"/>
          <w:lang w:val="en-GB" w:bidi="ar-SA"/>
        </w:rPr>
        <w:t>have  penetrated</w:t>
      </w:r>
      <w:proofErr w:type="gramEnd"/>
      <w:r w:rsidRPr="009276E5">
        <w:rPr>
          <w:rFonts w:eastAsiaTheme="minorHAnsi"/>
          <w:color w:val="auto"/>
          <w:szCs w:val="24"/>
          <w:lang w:val="en-GB" w:bidi="ar-SA"/>
        </w:rPr>
        <w:t xml:space="preserve"> and shown their prowess in sectors where earlier in developed countries where women have proved their mettle. In India, </w:t>
      </w:r>
      <w:r w:rsidR="000C639F" w:rsidRPr="009276E5">
        <w:rPr>
          <w:rFonts w:eastAsiaTheme="minorHAnsi"/>
          <w:color w:val="auto"/>
          <w:szCs w:val="24"/>
          <w:lang w:val="en-GB" w:bidi="ar-SA"/>
        </w:rPr>
        <w:t>women’s</w:t>
      </w:r>
      <w:r w:rsidRPr="009276E5">
        <w:rPr>
          <w:rFonts w:eastAsiaTheme="minorHAnsi"/>
          <w:color w:val="auto"/>
          <w:szCs w:val="24"/>
          <w:lang w:val="en-GB" w:bidi="ar-SA"/>
        </w:rPr>
        <w:t xml:space="preserve"> foray into business is a relatively new occurrence. </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{"citationItems":[{"id":"ITEM-1","itemData":{"DOI":"10.1177/0019556120140302","ISSN":"0019-5561","abstract":"Women's Empowerment has been an issue of immense discussions and contemplation over the last few decades worldwide. This as an agenda has been on top of the lists of most government plans &amp; programs as well. Efforts have been made on a regular basis across nations to address this issue and enhance the socioeconomic status of women. However, it has been observed that most of the policies and programs view empowerment in the economic sense only working in the belief that economic self-reliance empowers women ignoring other variables like health, education, literacy etc. Introduction In the history of human development, woman has been as important as man. In fact, the status, employment and work performed by women in society is the indicator of a nation's overall progress. Without the participation of women in national activities, the social, economic or political progress of a country will be stagnated. Women constitute half of the humanity, even contributing two-thirds of world's work hours. She earns only one-third of the total income and owns less than one-tenth of the world's resources. This shows that the economic status of women is in pathetic condition and this is more so in a country like India. \"Women constitute nearly 50 per cent of population, perform two-thirds of the work and produce 50 per cent of food commodities consumed by the country. They earn one third of remuneration and own 10 per cent of the property or wealth of the country\" (Reddy et al., 1994). In the ancient Indian society women were adored and worshiped as goddesses. However in the middle age, the status of women got down to a great extent. Women are considered in the society only to perform duties like bring up children, caring every family member, and other household activities. There is old and traditional faith of people coming out for years that men are for thy field whereas women are only for the home. Now-a-days, women are breaking all the barriers of social issues and problems against them in the society.","author":[{"dropping-particle":"","family":"Mishra","given":"Anil Dutta","non-dropping-particle":"","parse-names":false,"suffix":""}],"container-title":"Indian Journal of Public Administration","id":"ITEM-1","issue":"3","issued":{"date-parts":[["2014"]]},"page":"398-406","title":"Women Empowerment: Issues and Challenges","type":"article-journal","volume":"60"},"uris":["http://www.mendeley.com/documents/?uuid=5b8477c6-c5be-414a-aa02-8107366f2d7a"]},{"id":"ITEM-2","itemData":{"ISBN":"8171568815","abstract":"1st ed.","author":[{"dropping-particle":"","family":"Dash","given":"M.","non-dropping-particle":"","parse-names":false,"suffix":""}],"id":"ITEM-2","issued":{"date-parts":[["2004"]]},"page":"366","title":"Education in india : problems and perspectives","type":"article-journal"},"uris":["http://www.mendeley.com/documents/?uuid=ab6b6beb-8910-402b-b5b0-7ae6b2fd8027"]}],"mendeley":{"formattedCitation":"[10,20]","plainTextFormattedCitation":"[10,20]","previouslyFormattedCitation":"[10,20]"},"properties":{"noteIndex":0},"schema":"https://github.com/citation-style-language/schema/raw/master/csl-citation.json"}</w:instrText>
      </w:r>
      <w:r w:rsidR="00553193" w:rsidRPr="009276E5">
        <w:rPr>
          <w:rFonts w:eastAsiaTheme="minorHAnsi"/>
          <w:color w:val="auto"/>
          <w:szCs w:val="24"/>
          <w:lang w:val="en-GB" w:bidi="ar-SA"/>
        </w:rPr>
        <w:fldChar w:fldCharType="separate"/>
      </w:r>
      <w:proofErr w:type="gramStart"/>
      <w:r w:rsidRPr="009276E5">
        <w:rPr>
          <w:rFonts w:eastAsiaTheme="minorHAnsi"/>
          <w:noProof/>
          <w:color w:val="auto"/>
          <w:szCs w:val="24"/>
          <w:lang w:val="en-GB" w:bidi="ar-SA"/>
        </w:rPr>
        <w:t>[10,20]</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roofErr w:type="gramEnd"/>
      <w:r w:rsidRPr="009276E5">
        <w:rPr>
          <w:rFonts w:eastAsiaTheme="minorHAnsi"/>
          <w:color w:val="auto"/>
          <w:szCs w:val="24"/>
          <w:lang w:val="en-GB" w:bidi="ar-SA"/>
        </w:rPr>
        <w:t xml:space="preserve"> In many </w:t>
      </w:r>
      <w:r w:rsidR="000C639F" w:rsidRPr="009276E5">
        <w:rPr>
          <w:rFonts w:eastAsiaTheme="minorHAnsi"/>
          <w:color w:val="auto"/>
          <w:szCs w:val="24"/>
          <w:lang w:val="en-GB" w:bidi="ar-SA"/>
        </w:rPr>
        <w:t>manufacturing industries</w:t>
      </w:r>
      <w:r w:rsidRPr="009276E5">
        <w:rPr>
          <w:rFonts w:eastAsiaTheme="minorHAnsi"/>
          <w:color w:val="auto"/>
          <w:szCs w:val="24"/>
          <w:lang w:val="en-GB" w:bidi="ar-SA"/>
        </w:rPr>
        <w:t xml:space="preserve"> and even in service </w:t>
      </w:r>
      <w:r w:rsidR="000C639F" w:rsidRPr="009276E5">
        <w:rPr>
          <w:rFonts w:eastAsiaTheme="minorHAnsi"/>
          <w:color w:val="auto"/>
          <w:szCs w:val="24"/>
          <w:lang w:val="en-GB" w:bidi="ar-SA"/>
        </w:rPr>
        <w:t>sector,</w:t>
      </w:r>
      <w:r w:rsidRPr="009276E5">
        <w:rPr>
          <w:rFonts w:eastAsiaTheme="minorHAnsi"/>
          <w:color w:val="auto"/>
          <w:szCs w:val="24"/>
          <w:lang w:val="en-GB" w:bidi="ar-SA"/>
        </w:rPr>
        <w:t xml:space="preserve"> women entrepreneurs </w:t>
      </w:r>
      <w:proofErr w:type="gramStart"/>
      <w:r w:rsidRPr="009276E5">
        <w:rPr>
          <w:rFonts w:eastAsiaTheme="minorHAnsi"/>
          <w:color w:val="auto"/>
          <w:szCs w:val="24"/>
          <w:lang w:val="en-GB" w:bidi="ar-SA"/>
        </w:rPr>
        <w:t>have  outperformed</w:t>
      </w:r>
      <w:proofErr w:type="gramEnd"/>
      <w:r w:rsidRPr="009276E5">
        <w:rPr>
          <w:rFonts w:eastAsiaTheme="minorHAnsi"/>
          <w:color w:val="auto"/>
          <w:szCs w:val="24"/>
          <w:lang w:val="en-GB" w:bidi="ar-SA"/>
        </w:rPr>
        <w:t xml:space="preserve"> their male counterparts. Women are proving </w:t>
      </w:r>
      <w:r w:rsidR="000C639F" w:rsidRPr="009276E5">
        <w:rPr>
          <w:rFonts w:eastAsiaTheme="minorHAnsi"/>
          <w:color w:val="auto"/>
          <w:szCs w:val="24"/>
          <w:lang w:val="en-GB" w:bidi="ar-SA"/>
        </w:rPr>
        <w:t>themselves not</w:t>
      </w:r>
      <w:r w:rsidRPr="009276E5">
        <w:rPr>
          <w:rFonts w:eastAsiaTheme="minorHAnsi"/>
          <w:color w:val="auto"/>
          <w:szCs w:val="24"/>
          <w:lang w:val="en-GB" w:bidi="ar-SA"/>
        </w:rPr>
        <w:t xml:space="preserve"> only in </w:t>
      </w:r>
      <w:proofErr w:type="gramStart"/>
      <w:r w:rsidRPr="009276E5">
        <w:rPr>
          <w:rFonts w:eastAsiaTheme="minorHAnsi"/>
          <w:color w:val="auto"/>
          <w:szCs w:val="24"/>
          <w:lang w:val="en-GB" w:bidi="ar-SA"/>
        </w:rPr>
        <w:t>administration ,</w:t>
      </w:r>
      <w:proofErr w:type="gramEnd"/>
      <w:r w:rsidRPr="009276E5">
        <w:rPr>
          <w:rFonts w:eastAsiaTheme="minorHAnsi"/>
          <w:color w:val="auto"/>
          <w:szCs w:val="24"/>
          <w:lang w:val="en-GB" w:bidi="ar-SA"/>
        </w:rPr>
        <w:t xml:space="preserve"> legal field , multi disciplinary research, medal science , aerospace , as well as the armed forces, women are also demonstrating their strength in business and industry. Women have demonstrated that as efficient, hardworking, or intelligent as men</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{"citationItems":[{"id":"ITEM-1","itemData":{"DOI":"10.1177/0019556120140302","ISSN":"0019-5561","abstract":"Women's Empowerment has been an issue of immense discussions and contemplation over the last few decades worldwide. This as an agenda has been on top of the lists of most government plans &amp; programs as well. Efforts have been made on a regular basis across nations to address this issue and enhance the socioeconomic status of women. However, it has been observed that most of the policies and programs view empowerment in the economic sense only working in the belief that economic self-reliance empowers women ignoring other variables like health, education, literacy etc. Introduction In the history of human development, woman has been as important as man. In fact, the status, employment and work performed by women in society is the indicator of a nation's overall progress. Without the participation of women in national activities, the social, economic or political progress of a country will be stagnated. Women constitute half of the humanity, even contributing two-thirds of world's work hours. She earns only one-third of the total income and owns less than one-tenth of the world's resources. This shows that the economic status of women is in pathetic condition and this is more so in a country like India. \"Women constitute nearly 50 per cent of population, perform two-thirds of the work and produce 50 per cent of food commodities consumed by the country. They earn one third of remuneration and own 10 per cent of the property or wealth of the country\" (Reddy et al., 1994). In the ancient Indian society women were adored and worshiped as goddesses. However in the middle age, the status of women got down to a great extent. Women are considered in the society only to perform duties like bring up children, caring every family member, and other household activities. There is old and traditional faith of people coming out for years that men are for thy field whereas women are only for the home. Now-a-days, women are breaking all the barriers of social issues and problems against them in the society.","author":[{"dropping-particle":"","family":"Mishra","given":"Anil Dutta","non-dropping-particle":"","parse-names":false,"suffix":""}],"container-title":"Indian Journal of Public Administration","id":"ITEM-1","issue":"3","issued":{"date-parts":[["2014"]]},"page":"398-406","title":"Women Empowerment: Issues and Challenges","type":"article-journal","volume":"60"},"uris":["http://www.mendeley.com/documents/?uuid=5b8477c6-c5be-414a-aa02-8107366f2d7a"]},{"id":"ITEM-2","itemData":{"ISBN":"8171568815","abstract":"1st ed.","author":[{"dropping-particle":"","family":"Dash","given":"M.","non-dropping-particle":"","parse-names":false,"suffix":""}],"id":"ITEM-2","issued":{"date-parts":[["2004"]]},"page":"366","title":"Education in india : problems and perspectives","type":"article-journal"},"uris":["http://www.mendeley.com/documents/?uuid=ab6b6beb-8910-402b-b5b0-7ae6b2fd8027"]}],"mendeley":{"formattedCitation":"[10,20]","plainTextFormattedCitation":"[10,20]","previouslyFormattedCitation":"[10,20]"},"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[10,20]</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Women's admittance into the corporate world used to be practically impossible for a variety of reasons. There were three Ks for women: kitchen, kids, and knitting, followed by three Ps: powder, </w:t>
      </w:r>
      <w:proofErr w:type="spellStart"/>
      <w:r w:rsidRPr="009276E5">
        <w:rPr>
          <w:rFonts w:eastAsiaTheme="minorHAnsi"/>
          <w:color w:val="auto"/>
          <w:szCs w:val="24"/>
          <w:lang w:val="en-GB" w:bidi="ar-SA"/>
        </w:rPr>
        <w:t>papad</w:t>
      </w:r>
      <w:proofErr w:type="spellEnd"/>
      <w:r w:rsidRPr="009276E5">
        <w:rPr>
          <w:rFonts w:eastAsiaTheme="minorHAnsi"/>
          <w:color w:val="auto"/>
          <w:szCs w:val="24"/>
          <w:lang w:val="en-GB" w:bidi="ar-SA"/>
        </w:rPr>
        <w:t>, and pickles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{"citationItems":[{"id":"ITEM-1","itemData":{"author":[{"dropping-particle":"","family":"Milosevic","given":"Vedrana","non-dropping-particle":"","parse-names":false,"suffix":""}],"id":"ITEM-1","issued":{"date-parts":[["2010"]]},"page":"1-31","title":"Women ’ s impact on development in India","type":"article-journal"},"uris":["http://www.mendeley.com/documents/?uuid=9c221dfd-f55b-4435-a5ac-f49f347f5038"]}],"mendeley":{"formattedCitation":"[21]","plainTextFormattedCitation":"[21]","previouslyFormattedCitation":"[21]"},"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[21]</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The situation has now fully shifted. Due to social change, she was able to leave the four walls of her home. Electricity, Electronics, Energy, and Engineering have now totally superseded the earlier 3Ks and 3Ps. Women have </w:t>
      </w:r>
      <w:proofErr w:type="gramStart"/>
      <w:r w:rsidRPr="009276E5">
        <w:rPr>
          <w:rFonts w:eastAsiaTheme="minorHAnsi"/>
          <w:color w:val="auto"/>
          <w:szCs w:val="24"/>
          <w:lang w:val="en-GB" w:bidi="ar-SA"/>
        </w:rPr>
        <w:t>come</w:t>
      </w:r>
      <w:proofErr w:type="gramEnd"/>
      <w:r w:rsidRPr="009276E5">
        <w:rPr>
          <w:rFonts w:eastAsiaTheme="minorHAnsi"/>
          <w:color w:val="auto"/>
          <w:szCs w:val="24"/>
          <w:lang w:val="en-GB" w:bidi="ar-SA"/>
        </w:rPr>
        <w:t xml:space="preserve"> a long way and are becoming increasingly visible and successful in all areas of the economy. This holds true for Indian ladies as well</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{"citationItems":[{"id":"ITEM-1","itemData":{"author":[{"dropping-particle":"","family":"Milosevic","given":"Vedrana","non-dropping-particle":"","parse-names":false,"suffix":""}],"id":"ITEM-1","issued":{"date-parts":[["2010"]]},"page":"1-31","title":"Women ’ s impact on development in India","type":"article-journal"},"uris":["http://www.mendeley.com/documents/?uuid=9c221dfd-f55b-4435-a5ac-f49f347f5038"]},{"id":"ITEM-2","itemData":{"abstract":"Women education in India has a major preoccupation of both the government and civil society as educated women can play a very important role in the development of the country. Education is milestone of women empowerment because it enables them to responds to the challenges, to confront their traditional role and change their life. So that we can't neglect the importance of education in reference to women empowerment and India poised to becoming superpower in recent years. Education of women is the most powerful tool to change the position in society. Women education in India has been a need of the hour, as education is a foundation stone for the empowerment of woman.. Education also brings a reduction in inequalities and functions as a means of improving their status within the family and develops the concept of participation.","author":[{"dropping-particle":"","family":"Bhat","given":"Rouf Ahmad","non-dropping-particle":"","parse-names":false,"suffix":""}],"container-title":"Journal of Education and Practice","id":"ITEM-2","issue":"10","issued":{"date-parts":[["2015"]]},"page":"188-192","title":"Role of Education in the Empowerment of Women in India","type":"article-journal","volume":"6"},"uris":["http://www.mendeley.com/documents/?uuid=679d3efb-d14b-4e75-8e37-a93eafd260b0"]}],"mendeley":{"formattedCitation":"[11,21]","plainTextFormattedCitation":"[11,21]","previouslyFormattedCitation":"[11,21]"},"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[11,21]</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Women have joined business not for the sake of survival but for their identity</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{"citationItems":[{"id":"ITEM-1","itemData":{"author":[{"dropping-particle":"","family":"Mazumdar","given":"Vina","non-dropping-particle":"","parse-names":false,"suffix":""}],"id":"ITEM-1","issued":{"date-parts":[["1985"]]},"page":"1-10","title":"Emergence of the Women's Question in India and the Role of Women's Studies","type":"article-journal"},"uris":["http://www.mendeley.com/documents/?uuid=2305ac83-86a0-465c-a3b6-03133a6c99a3"]}],"mendeley":{"formattedCitation":"[22]","plainTextFormattedCitation":"[22]","previouslyFormattedCitation":"[22]"},"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[22]</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Women </w:t>
      </w:r>
      <w:proofErr w:type="gramStart"/>
      <w:r w:rsidRPr="009276E5">
        <w:rPr>
          <w:rFonts w:eastAsiaTheme="minorHAnsi"/>
          <w:color w:val="auto"/>
          <w:szCs w:val="24"/>
          <w:lang w:val="en-GB" w:bidi="ar-SA"/>
        </w:rPr>
        <w:t>not  desire</w:t>
      </w:r>
      <w:proofErr w:type="gramEnd"/>
      <w:r w:rsidRPr="009276E5">
        <w:rPr>
          <w:rFonts w:eastAsiaTheme="minorHAnsi"/>
          <w:color w:val="auto"/>
          <w:szCs w:val="24"/>
          <w:lang w:val="en-GB" w:bidi="ar-SA"/>
        </w:rPr>
        <w:t xml:space="preserve"> to satisfy their creative and </w:t>
      </w:r>
      <w:r w:rsidR="000C639F" w:rsidRPr="009276E5">
        <w:rPr>
          <w:rFonts w:eastAsiaTheme="minorHAnsi"/>
          <w:color w:val="auto"/>
          <w:szCs w:val="24"/>
          <w:lang w:val="en-GB" w:bidi="ar-SA"/>
        </w:rPr>
        <w:t>skilful</w:t>
      </w:r>
      <w:r w:rsidRPr="009276E5">
        <w:rPr>
          <w:rFonts w:eastAsiaTheme="minorHAnsi"/>
          <w:color w:val="auto"/>
          <w:szCs w:val="24"/>
          <w:lang w:val="en-GB" w:bidi="ar-SA"/>
        </w:rPr>
        <w:t xml:space="preserve"> urges but also make their mark in society. Women been creating tactics and laying the groundwork for this. The number of women participation is also expanding in education, politics, self-employment, professions, and other fields. Women's education is the catalyst for societal change. This can be seen in the introduction of women into historically male-dominated fields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{"citationItems":[{"id":"ITEM-1","itemData":{"author":[{"dropping-particle":"","family":"Mazumdar","given":"Vina","non-dropping-particle":"","parse-names":false,"suffix":""}],"id":"ITEM-1","issued":{"date-parts":[["1985"]]},"page":"1-10","title":"Emergence of the Women's Question in India and the Role of Women's Studies","type":"article-journal"},"uris":["http://www.mendeley.com/documents/?uuid=2305ac83-86a0-465c-a3b6-03133a6c99a3"]},{"id":"ITEM-2","itemData":{"author":[{"dropping-particle":"","family":"No","given":"I Z A D P","non-dropping-particle":"","parse-names":false,"suffix":""},{"dropping-particle":"","family":"Sarkar","given":"Sudipa","non-dropping-particle":"","parse-names":false,"suffix":""},{"dropping-particle":"","family":"Klasen","given":"Stephan","non-dropping-particle":"","parse-names":false,"suffix":""},{"dropping-particle":"","family":"Klasen","given":"Stephan","non-dropping-particle":"","parse-names":false,"suffix":""}],"id":"ITEM-2","issue":"11086","issued":{"date-parts":[["2017"]]},"title":"DISCUSSION PAPER SERIES Employment Transitions of Women in India : A Panel Analysis Employment Transitions of Women in India : A Panel Analysis","type":"article-journal"},"uris":["http://www.mendeley.com/documents/?uuid=15087b0d-7de3-418f-ba14-573f22bd5354"]}],"mendeley":{"formattedCitation":"[22,23]","plainTextFormattedCitation":"[22,23]","previouslyFormattedCitation":"[22,23]"},"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[22,23]</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spacing w:line="360" w:lineRule="auto"/>
        <w:ind w:left="0" w:right="0" w:firstLine="0"/>
        <w:rPr>
          <w:rFonts w:eastAsiaTheme="minorHAnsi"/>
          <w:color w:val="000000" w:themeColor="text1"/>
          <w:szCs w:val="24"/>
          <w:lang w:val="en-GB" w:bidi="ar-SA"/>
        </w:rPr>
      </w:pPr>
      <w:r w:rsidRPr="009276E5">
        <w:rPr>
          <w:rFonts w:eastAsiaTheme="minorHAnsi"/>
          <w:color w:val="000000" w:themeColor="text1"/>
          <w:szCs w:val="24"/>
          <w:lang w:val="en-GB" w:bidi="ar-SA"/>
        </w:rPr>
        <w:t>Women have been pursuing more professional education in order to meet market demands in recent years, and they have flourished in a variety of fields. Fashion design, interior decoration, exporting, publishing, garment manufacturing, beauty parlours, basket weaving, consultancies, content writing, event planning, resume writing, and so on are among the most important. Perhaps it is for these reasons that the government, NGOs, researchers, and international agencies have begun to take an interest in issues relating to women's entrepreneurship</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{"citationItems":[{"id":"ITEM-1","itemData":{"author":[{"dropping-particle":"","family":"Mazumdar","given":"Vina","non-dropping-particle":"","parse-names":false,"suffix":""}],"id":"ITEM-1","issued":{"date-parts":[["1985"]]},"page":"1-10","title":"Emergence of the Women's Question in India and the Role of Women's Studies","type":"article-journal"},"uris":["http://www.mendeley.com/documents/?uuid=2305ac83-86a0-465c-a3b6-03133a6c99a3"]},{"id":"ITEM-2","itemData":{"author":[{"dropping-particle":"","family":"No","given":"I Z A D P","non-dropping-particle":"","parse-names":false,"suffix":""},{"dropping-particle":"","family":"Sarkar","given":"Sudipa","non-dropping-particle":"","parse-names":false,"suffix":""},{"dropping-particle":"","family":"Klasen","given":"Stephan","non-dropping-particle":"","parse-names":false,"suffix":""},{"dropping-particle":"","family":"Klasen","given":"Stephan","non-dropping-particle":"","parse-names":false,"suffix":""}],"id":"ITEM-2","issue":"11086","issued":{"date-parts":[["2017"]]},"title":"DISCUSSION PAPER SERIES Employment Transitions of Women in India : A Panel Analysis Employment Transitions of Women in India : A Panel Analysis","type":"article-journal"},"uris":["http://www.mendeley.com/documents/?uuid=15087b0d-7de3-418f-ba14-573f22bd5354"]},{"id":"ITEM-3","itemData":{"abstract":"In India, the emergence of liberalization and globalization in early 1990’s aggravated the problem of women workers in unorganized sectors from bad to worse as most of the women who were engaged in various self employment activities have lost their livelihood. Despite in substantial contribution of women to both household and national economy, their work is considered just an extension of household domain and remains non-monetized. In India, Microfinance scene is dominated by Self Help Group (SHGs) as an effective mechanism for providing financial services to the “Unreached Poor”, and also in strengthening their collective self help capacities leading to their empowerment. Rapid progress in SHG formation has now turned into an empowerment movement among women across the country. Micro finance is necessary to overcome exploitation, create confidence for economic self reliance of the rural poor, particularly among rural women. Although no ‘magic bullet’, they are potentially a very significant contribution to gender equality and women's empowerment. Through their contribution to women’s ability to earn an income, these programmes have potential to initiate a series of ‘virtuous spirals’ of economic empowerment, and wider social and political empowerment. The results from these self-help groups (SHGs) are promising and have become a focus of intense examination as it is proving to be an effective method of poverty reduction and economic empowerment. Mainly on the basis of secondary data analysis, this paper attempts to highlight the role of Microfinance and SHGs in the empowerment of women in India","author":[{"dropping-particle":"","family":"Dr. Shuchi Loomba","given":"","non-dropping-particle":"","parse-names":false,"suffix":""}],"id":"ITEM-3","issued":{"date-parts":[["0"]]},"title":"“ROLE OF MICROFINANCE IN WOMEN EMPOWERMENT IN INDIA” Dr. Shuchi Loomba*","type":"article-journal"},"uris":["http://www.mendeley.com/documents/?uuid=7793ed9e-86d0-49b6-916e-f6bbfb025a66"]}],"mendeley":{"formattedCitation":"[22–24]","plainTextFormattedCitation":"[22–24]","previouslyFormattedCitation":"[22–24]"},"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[22–24]</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 xml:space="preserve">. </w:t>
      </w:r>
    </w:p>
    <w:p w:rsidR="005835DB" w:rsidRPr="009276E5" w:rsidRDefault="005835DB" w:rsidP="009276E5">
      <w:pPr>
        <w:spacing w:line="360" w:lineRule="auto"/>
        <w:ind w:left="0" w:right="0" w:firstLine="0"/>
        <w:rPr>
          <w:rFonts w:eastAsiaTheme="minorHAnsi"/>
          <w:color w:val="000000" w:themeColor="text1"/>
          <w:szCs w:val="24"/>
          <w:lang w:val="en-GB" w:bidi="ar-SA"/>
        </w:rPr>
      </w:pPr>
      <w:r w:rsidRPr="009276E5">
        <w:rPr>
          <w:rFonts w:eastAsiaTheme="minorHAnsi"/>
          <w:color w:val="000000" w:themeColor="text1"/>
          <w:szCs w:val="24"/>
          <w:lang w:val="en-GB" w:bidi="ar-SA"/>
        </w:rPr>
        <w:t>This is also true in India. Women in India are increasingly becoming entrepreneurs and engaging in a variety of economic pursuits</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{"citationItems":[{"id":"ITEM-1","itemData":{"author":[{"dropping-particle":"","family":"Mazumdar","given":"Vina","non-dropping-particle":"","parse-names":false,"suffix":""}],"id":"ITEM-1","issued":{"date-parts":[["1985"]]},"page":"1-10","title":"Emergence of the Women's Question in India and the Role of Women's Studies","type":"article-journal"},"uris":["http://www.mendeley.com/documents/?uuid=2305ac83-86a0-465c-a3b6-03133a6c99a3"]},{"id":"ITEM-2","itemData":{"author":[{"dropping-particle":"","family":"No","given":"I Z A D P","non-dropping-particle":"","parse-names":false,"suffix":""},{"dropping-particle":"","family":"Sarkar","given":"Sudipa","non-dropping-particle":"","parse-names":false,"suffix":""},{"dropping-particle":"","family":"Klasen","given":"Stephan","non-dropping-particle":"","parse-names":false,"suffix":""},{"dropping-particle":"","family":"Klasen","given":"Stephan","non-dropping-particle":"","parse-names":false,"suffix":""}],"id":"ITEM-2","issue":"11086","issued":{"date-parts":[["2017"]]},"title":"DISCUSSION PAPER SERIES Employment Transitions of Women in India : A Panel Analysis Employment Transitions of Women in India : A Panel Analysis","type":"article-journal"},"uris":["http://www.mendeley.com/documents/?uuid=15087b0d-7de3-418f-ba14-573f22bd5354"]},{"id":"ITEM-3","itemData":{"abstract":"In India, the emergence of liberalization and globalization in early 1990’s aggravated the problem of women workers in unorganized sectors from bad to worse as most of the women who were engaged in various self employment activities have lost their livelihood. Despite in substantial contribution of women to both household and national economy, their work is considered just an extension of household domain and remains non-monetized. In India, Microfinance scene is dominated by Self Help Group (SHGs) as an effective mechanism for providing financial services to the “Unreached Poor”, and also in strengthening their collective self help capacities leading to their empowerment. Rapid progress in SHG formation has now turned into an empowerment movement among women across the country. Micro finance is necessary to overcome exploitation, create confidence for economic self reliance of the rural poor, particularly among rural women. Although no ‘magic bullet’, they are potentially a very significant contribution to gender equality and women's empowerment. Through their contribution to women’s ability to earn an income, these programmes have potential to initiate a series of ‘virtuous spirals’ of economic empowerment, and wider social and political empowerment. The results from these self-help groups (SHGs) are promising and have become a focus of intense examination as it is proving to be an effective method of poverty reduction and economic empowerment. Mainly on the basis of secondary data analysis, this paper attempts to highlight the role of Microfinance and SHGs in the empowerment of women in India","author":[{"dropping-particle":"","family":"Dr. Shuchi Loomba","given":"","non-dropping-particle":"","parse-names":false,"suffix":""}],"id":"ITEM-3","issued":{"date-parts":[["0"]]},"title":"“ROLE OF MICROFINANCE IN WOMEN EMPOWERMENT IN INDIA” Dr. Shuchi Loomba*","type":"article-journal"},"uris":["http://www.mendeley.com/documents/?uuid=7793ed9e-86d0-49b6-916e-f6bbfb025a66"]}],"mendeley":{"formattedCitation":"[22–24]","plainTextFormattedCitation":"[22–24]","previouslyFormattedCitation":"[22–24]"},"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[22–24]</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 xml:space="preserve">. Women entrepreneurs consider the pros </w:t>
      </w:r>
      <w:r w:rsidRPr="009276E5">
        <w:rPr>
          <w:rFonts w:eastAsiaTheme="minorHAnsi"/>
          <w:color w:val="000000" w:themeColor="text1"/>
          <w:szCs w:val="24"/>
          <w:lang w:val="en-GB" w:bidi="ar-SA"/>
        </w:rPr>
        <w:lastRenderedPageBreak/>
        <w:t>and cons of launching a business. They are willing to take risks, bring new ideas, coordinate administration, and manage business operations using their skills and knowledge. Many women were successful in their missions and became great entrepreneurs as a result</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{"citationItems":[{"id":"ITEM-1","itemData":{"author":[{"dropping-particle":"","family":"Mazumdar","given":"Vina","non-dropping-particle":"","parse-names":false,"suffix":""}],"id":"ITEM-1","issued":{"date-parts":[["1985"]]},"page":"1-10","title":"Emergence of the Women's Question in India and the Role of Women's Studies","type":"article-journal"},"uris":["http://www.mendeley.com/documents/?uuid=2305ac83-86a0-465c-a3b6-03133a6c99a3"]},{"id":"ITEM-2","itemData":{"author":[{"dropping-particle":"","family":"No","given":"I Z A D P","non-dropping-particle":"","parse-names":false,"suffix":""},{"dropping-particle":"","family":"Sarkar","given":"Sudipa","non-dropping-particle":"","parse-names":false,"suffix":""},{"dropping-particle":"","family":"Klasen","given":"Stephan","non-dropping-particle":"","parse-names":false,"suffix":""},{"dropping-particle":"","family":"Klasen","given":"Stephan","non-dropping-particle":"","parse-names":false,"suffix":""}],"id":"ITEM-2","issue":"11086","issued":{"date-parts":[["2017"]]},"title":"DISCUSSION PAPER SERIES Employment Transitions of Women in India : A Panel Analysis Employment Transitions of Women in India : A Panel Analysis","type":"article-journal"},"uris":["http://www.mendeley.com/documents/?uuid=15087b0d-7de3-418f-ba14-573f22bd5354"]},{"id":"ITEM-3","itemData":{"abstract":"In India, the emergence of liberalization and globalization in early 1990’s aggravated the problem of women workers in unorganized sectors from bad to worse as most of the women who were engaged in various self employment activities have lost their livelihood. Despite in substantial contribution of women to both household and national economy, their work is considered just an extension of household domain and remains non-monetized. In India, Microfinance scene is dominated by Self Help Group (SHGs) as an effective mechanism for providing financial services to the “Unreached Poor”, and also in strengthening their collective self help capacities leading to their empowerment. Rapid progress in SHG formation has now turned into an empowerment movement among women across the country. Micro finance is necessary to overcome exploitation, create confidence for economic self reliance of the rural poor, particularly among rural women. Although no ‘magic bullet’, they are potentially a very significant contribution to gender equality and women's empowerment. Through their contribution to women’s ability to earn an income, these programmes have potential to initiate a series of ‘virtuous spirals’ of economic empowerment, and wider social and political empowerment. The results from these self-help groups (SHGs) are promising and have become a focus of intense examination as it is proving to be an effective method of poverty reduction and economic empowerment. Mainly on the basis of secondary data analysis, this paper attempts to highlight the role of Microfinance and SHGs in the empowerment of women in India","author":[{"dropping-particle":"","family":"Dr. Shuchi Loomba","given":"","non-dropping-particle":"","parse-names":false,"suffix":""}],"id":"ITEM-3","issued":{"date-parts":[["0"]]},"title":"“ROLE OF MICROFINANCE IN WOMEN EMPOWERMENT IN INDIA” Dr. Shuchi Loomba*","type":"article-journal"},"uris":["http://www.mendeley.com/documents/?uuid=7793ed9e-86d0-49b6-916e-f6bbfb025a66"]}],"mendeley":{"formattedCitation":"[22–24]","plainTextFormattedCitation":"[22–24]","previouslyFormattedCitation":"[22–24]"},"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[22–24]</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 The following are some of the reasons for this:</w:t>
      </w:r>
    </w:p>
    <w:p w:rsidR="005835DB" w:rsidRPr="009276E5" w:rsidRDefault="005835DB" w:rsidP="009276E5">
      <w:pPr>
        <w:numPr>
          <w:ilvl w:val="0"/>
          <w:numId w:val="40"/>
        </w:numPr>
        <w:spacing w:after="0" w:line="360" w:lineRule="auto"/>
        <w:ind w:left="643" w:right="0"/>
        <w:contextualSpacing/>
        <w:rPr>
          <w:rFonts w:eastAsiaTheme="minorHAnsi"/>
          <w:color w:val="000000" w:themeColor="text1"/>
          <w:szCs w:val="24"/>
          <w:lang w:val="en-GB" w:bidi="ar-SA"/>
        </w:rPr>
      </w:pPr>
      <w:r w:rsidRPr="009276E5">
        <w:rPr>
          <w:rFonts w:eastAsiaTheme="minorHAnsi"/>
          <w:color w:val="000000" w:themeColor="text1"/>
          <w:szCs w:val="24"/>
          <w:lang w:val="en-GB" w:bidi="ar-SA"/>
        </w:rPr>
        <w:t>Spread of Education and awareness</w:t>
      </w:r>
    </w:p>
    <w:p w:rsidR="005835DB" w:rsidRPr="009276E5" w:rsidRDefault="005835DB" w:rsidP="009276E5">
      <w:pPr>
        <w:numPr>
          <w:ilvl w:val="0"/>
          <w:numId w:val="40"/>
        </w:numPr>
        <w:spacing w:after="0" w:line="360" w:lineRule="auto"/>
        <w:ind w:left="643" w:right="0"/>
        <w:contextualSpacing/>
        <w:rPr>
          <w:rFonts w:eastAsiaTheme="minorHAnsi"/>
          <w:color w:val="000000" w:themeColor="text1"/>
          <w:szCs w:val="24"/>
          <w:lang w:val="en-GB" w:bidi="ar-SA"/>
        </w:rPr>
      </w:pPr>
      <w:r w:rsidRPr="009276E5">
        <w:rPr>
          <w:rFonts w:eastAsiaTheme="minorHAnsi"/>
          <w:color w:val="000000" w:themeColor="text1"/>
          <w:szCs w:val="24"/>
          <w:lang w:val="en-GB" w:bidi="ar-SA"/>
        </w:rPr>
        <w:t>Social transformation</w:t>
      </w:r>
    </w:p>
    <w:p w:rsidR="005835DB" w:rsidRPr="009276E5" w:rsidRDefault="005835DB" w:rsidP="009276E5">
      <w:pPr>
        <w:numPr>
          <w:ilvl w:val="0"/>
          <w:numId w:val="40"/>
        </w:numPr>
        <w:spacing w:after="0" w:line="360" w:lineRule="auto"/>
        <w:ind w:left="643" w:right="0"/>
        <w:contextualSpacing/>
        <w:rPr>
          <w:rFonts w:eastAsiaTheme="minorHAnsi"/>
          <w:color w:val="000000" w:themeColor="text1"/>
          <w:szCs w:val="24"/>
          <w:lang w:val="en-GB" w:bidi="ar-SA"/>
        </w:rPr>
      </w:pPr>
      <w:r w:rsidRPr="009276E5">
        <w:rPr>
          <w:rFonts w:eastAsiaTheme="minorHAnsi"/>
          <w:color w:val="000000" w:themeColor="text1"/>
          <w:szCs w:val="24"/>
          <w:lang w:val="en-GB" w:bidi="ar-SA"/>
        </w:rPr>
        <w:t>Technical and professional degrees</w:t>
      </w:r>
    </w:p>
    <w:p w:rsidR="005835DB" w:rsidRPr="009276E5" w:rsidRDefault="005835DB" w:rsidP="009276E5">
      <w:pPr>
        <w:numPr>
          <w:ilvl w:val="0"/>
          <w:numId w:val="40"/>
        </w:numPr>
        <w:spacing w:after="0" w:line="360" w:lineRule="auto"/>
        <w:ind w:left="643" w:right="0"/>
        <w:contextualSpacing/>
        <w:rPr>
          <w:rFonts w:eastAsiaTheme="minorHAnsi"/>
          <w:color w:val="000000" w:themeColor="text1"/>
          <w:szCs w:val="24"/>
          <w:lang w:val="en-GB" w:bidi="ar-SA"/>
        </w:rPr>
      </w:pPr>
      <w:r w:rsidRPr="009276E5">
        <w:rPr>
          <w:rFonts w:eastAsiaTheme="minorHAnsi"/>
          <w:color w:val="000000" w:themeColor="text1"/>
          <w:szCs w:val="24"/>
          <w:lang w:val="en-GB" w:bidi="ar-SA"/>
        </w:rPr>
        <w:t>Training programs</w:t>
      </w:r>
    </w:p>
    <w:p w:rsidR="005835DB" w:rsidRPr="009276E5" w:rsidRDefault="005835DB" w:rsidP="009276E5">
      <w:pPr>
        <w:numPr>
          <w:ilvl w:val="0"/>
          <w:numId w:val="40"/>
        </w:numPr>
        <w:spacing w:after="0" w:line="360" w:lineRule="auto"/>
        <w:ind w:left="643" w:right="0"/>
        <w:contextualSpacing/>
        <w:rPr>
          <w:rFonts w:eastAsiaTheme="minorHAnsi"/>
          <w:color w:val="000000" w:themeColor="text1"/>
          <w:szCs w:val="24"/>
          <w:lang w:val="en-GB" w:bidi="ar-SA"/>
        </w:rPr>
      </w:pPr>
      <w:r w:rsidRPr="009276E5">
        <w:rPr>
          <w:rFonts w:eastAsiaTheme="minorHAnsi"/>
          <w:color w:val="000000" w:themeColor="text1"/>
          <w:szCs w:val="24"/>
          <w:lang w:val="en-GB" w:bidi="ar-SA"/>
        </w:rPr>
        <w:t>Government support, legal backup</w:t>
      </w:r>
    </w:p>
    <w:p w:rsidR="005835DB" w:rsidRPr="009276E5" w:rsidRDefault="005835DB" w:rsidP="009276E5">
      <w:pPr>
        <w:numPr>
          <w:ilvl w:val="0"/>
          <w:numId w:val="40"/>
        </w:numPr>
        <w:spacing w:after="0" w:line="360" w:lineRule="auto"/>
        <w:ind w:left="643" w:right="0"/>
        <w:contextualSpacing/>
        <w:rPr>
          <w:rFonts w:eastAsiaTheme="minorHAnsi"/>
          <w:color w:val="000000" w:themeColor="text1"/>
          <w:szCs w:val="24"/>
          <w:lang w:val="en-GB" w:bidi="ar-SA"/>
        </w:rPr>
      </w:pPr>
      <w:r w:rsidRPr="009276E5">
        <w:rPr>
          <w:rFonts w:eastAsiaTheme="minorHAnsi"/>
          <w:color w:val="000000" w:themeColor="text1"/>
          <w:szCs w:val="24"/>
          <w:lang w:val="en-GB" w:bidi="ar-SA"/>
        </w:rPr>
        <w:t>Aid from financial institutions</w:t>
      </w:r>
    </w:p>
    <w:p w:rsidR="005835DB" w:rsidRPr="009276E5" w:rsidRDefault="005835DB" w:rsidP="009276E5">
      <w:pPr>
        <w:numPr>
          <w:ilvl w:val="0"/>
          <w:numId w:val="40"/>
        </w:numPr>
        <w:spacing w:after="0" w:line="360" w:lineRule="auto"/>
        <w:ind w:left="643" w:right="0"/>
        <w:contextualSpacing/>
        <w:rPr>
          <w:rFonts w:eastAsiaTheme="minorHAnsi"/>
          <w:color w:val="000000" w:themeColor="text1"/>
          <w:szCs w:val="24"/>
          <w:lang w:val="en-GB" w:bidi="ar-SA"/>
        </w:rPr>
      </w:pPr>
      <w:r w:rsidRPr="009276E5">
        <w:rPr>
          <w:rFonts w:eastAsiaTheme="minorHAnsi"/>
          <w:color w:val="000000" w:themeColor="text1"/>
          <w:szCs w:val="24"/>
          <w:lang w:val="en-GB" w:bidi="ar-SA"/>
        </w:rPr>
        <w:t>Marketing support</w:t>
      </w:r>
    </w:p>
    <w:p w:rsidR="005835DB" w:rsidRPr="009276E5" w:rsidRDefault="005835DB" w:rsidP="009276E5">
      <w:pPr>
        <w:spacing w:line="360" w:lineRule="auto"/>
        <w:ind w:left="0" w:right="0" w:firstLine="0"/>
        <w:rPr>
          <w:rFonts w:eastAsiaTheme="minorHAnsi"/>
          <w:color w:val="000000" w:themeColor="text1"/>
          <w:szCs w:val="24"/>
          <w:lang w:val="en-GB" w:bidi="ar-SA"/>
        </w:rPr>
      </w:pPr>
      <w:r w:rsidRPr="009276E5">
        <w:rPr>
          <w:rFonts w:eastAsiaTheme="minorHAnsi"/>
          <w:color w:val="000000" w:themeColor="text1"/>
          <w:szCs w:val="24"/>
          <w:lang w:val="en-GB" w:bidi="ar-SA"/>
        </w:rPr>
        <w:t>Women have acquired managerial aptitude, organising ability, knowledge, talent, taking risks, and dealing with economic uncertainties because of the above assisting elements</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{"citationItems":[{"id":"ITEM-1","itemData":{"author":[{"dropping-particle":"","family":"Mazumdar","given":"Vina","non-dropping-particle":"","parse-names":false,"suffix":""}],"id":"ITEM-1","issued":{"date-parts":[["1985"]]},"page":"1-10","title":"Emergence of the Women's Question in India and the Role of Women's Studies","type":"article-journal"},"uris":["http://www.mendeley.com/documents/?uuid=2305ac83-86a0-465c-a3b6-03133a6c99a3"]},{"id":"ITEM-2","itemData":{"author":[{"dropping-particle":"","family":"No","given":"I Z A D P","non-dropping-particle":"","parse-names":false,"suffix":""},{"dropping-particle":"","family":"Sarkar","given":"Sudipa","non-dropping-particle":"","parse-names":false,"suffix":""},{"dropping-particle":"","family":"Klasen","given":"Stephan","non-dropping-particle":"","parse-names":false,"suffix":""},{"dropping-particle":"","family":"Klasen","given":"Stephan","non-dropping-particle":"","parse-names":false,"suffix":""}],"id":"ITEM-2","issue":"11086","issued":{"date-parts":[["2017"]]},"title":"DISCUSSION PAPER SERIES Employment Transitions of Women in India : A Panel Analysis Employment Transitions of Women in India : A Panel Analysis","type":"article-journal"},"uris":["http://www.mendeley.com/documents/?uuid=15087b0d-7de3-418f-ba14-573f22bd5354"]},{"id":"ITEM-3","itemData":{"abstract":"In India, the emergence of liberalization and globalization in early 1990’s aggravated the problem of women workers in unorganized sectors from bad to worse as most of the women who were engaged in various self employment activities have lost their livelihood. Despite in substantial contribution of women to both household and national economy, their work is considered just an extension of household domain and remains non-monetized. In India, Microfinance scene is dominated by Self Help Group (SHGs) as an effective mechanism for providing financial services to the “Unreached Poor”, and also in strengthening their collective self help capacities leading to their empowerment. Rapid progress in SHG formation has now turned into an empowerment movement among women across the country. Micro finance is necessary to overcome exploitation, create confidence for economic self reliance of the rural poor, particularly among rural women. Although no ‘magic bullet’, they are potentially a very significant contribution to gender equality and women's empowerment. Through their contribution to women’s ability to earn an income, these programmes have potential to initiate a series of ‘virtuous spirals’ of economic empowerment, and wider social and political empowerment. The results from these self-help groups (SHGs) are promising and have become a focus of intense examination as it is proving to be an effective method of poverty reduction and economic empowerment. Mainly on the basis of secondary data analysis, this paper attempts to highlight the role of Microfinance and SHGs in the empowerment of women in India","author":[{"dropping-particle":"","family":"Dr. Shuchi Loomba","given":"","non-dropping-particle":"","parse-names":false,"suffix":""}],"id":"ITEM-3","issued":{"date-parts":[["0"]]},"title":"“ROLE OF MICROFINANCE IN WOMEN EMPOWERMENT IN INDIA” Dr. Shuchi Loomba*","type":"article-journal"},"uris":["http://www.mendeley.com/documents/?uuid=7793ed9e-86d0-49b6-916e-f6bbfb025a66"]}],"mendeley":{"formattedCitation":"[22–24]","plainTextFormattedCitation":"[22–24]","previouslyFormattedCitation":"[22–24]"},"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[22–24]</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 They gained the ability to mobilise cash, obtain men, machines, and materials, to name a few things. In short, they gained everything they needed to run, maintain, and govern their businesses and achieve success</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{"citationItems":[{"id":"ITEM-1","itemData":{"author":[{"dropping-particle":"","family":"Mazumdar","given":"Vina","non-dropping-particle":"","parse-names":false,"suffix":""}],"id":"ITEM-1","issued":{"date-parts":[["1985"]]},"page":"1-10","title":"Emergence of the Women's Question in India and the Role of Women's Studies","type":"article-journal"},"uris":["http://www.mendeley.com/documents/?uuid=2305ac83-86a0-465c-a3b6-03133a6c99a3"]},{"id":"ITEM-2","itemData":{"author":[{"dropping-particle":"","family":"No","given":"I Z A D P","non-dropping-particle":"","parse-names":false,"suffix":""},{"dropping-particle":"","family":"Sarkar","given":"Sudipa","non-dropping-particle":"","parse-names":false,"suffix":""},{"dropping-particle":"","family":"Klasen","given":"Stephan","non-dropping-particle":"","parse-names":false,"suffix":""},{"dropping-particle":"","family":"Klasen","given":"Stephan","non-dropping-particle":"","parse-names":false,"suffix":""}],"id":"ITEM-2","issue":"11086","issued":{"date-parts":[["2017"]]},"title":"DISCUSSION PAPER SERIES Employment Transitions of Women in India : A Panel Analysis Employment Transitions of Women in India : A Panel Analysis","type":"article-journal"},"uris":["http://www.mendeley.com/documents/?uuid=15087b0d-7de3-418f-ba14-573f22bd5354"]},{"id":"ITEM-3","itemData":{"abstract":"In India, the emergence of liberalization and globalization in early 1990’s aggravated the problem of women workers in unorganized sectors from bad to worse as most of the women who were engaged in various self employment activities have lost their livelihood. Despite in substantial contribution of women to both household and national economy, their work is considered just an extension of household domain and remains non-monetized. In India, Microfinance scene is dominated by Self Help Group (SHGs) as an effective mechanism for providing financial services to the “Unreached Poor”, and also in strengthening their collective self help capacities leading to their empowerment. Rapid progress in SHG formation has now turned into an empowerment movement among women across the country. Micro finance is necessary to overcome exploitation, create confidence for economic self reliance of the rural poor, particularly among rural women. Although no ‘magic bullet’, they are potentially a very significant contribution to gender equality and women's empowerment. Through their contribution to women’s ability to earn an income, these programmes have potential to initiate a series of ‘virtuous spirals’ of economic empowerment, and wider social and political empowerment. The results from these self-help groups (SHGs) are promising and have become a focus of intense examination as it is proving to be an effective method of poverty reduction and economic empowerment. Mainly on the basis of secondary data analysis, this paper attempts to highlight the role of Microfinance and SHGs in the empowerment of women in India","author":[{"dropping-particle":"","family":"Dr. Shuchi Loomba","given":"","non-dropping-particle":"","parse-names":false,"suffix":""}],"id":"ITEM-3","issued":{"date-parts":[["0"]]},"title":"“ROLE OF MICROFINANCE IN WOMEN EMPOWERMENT IN INDIA” Dr. Shuchi Loomba*","type":"article-journal"},"uris":["http://www.mendeley.com/documents/?uuid=7793ed9e-86d0-49b6-916e-f6bbfb025a66"]}],"mendeley":{"formattedCitation":"[22–24]","plainTextFormattedCitation":"[22–24]","previouslyFormattedCitation":"[22–24]"},"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[22–24]</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w:t>
      </w:r>
    </w:p>
    <w:p w:rsidR="005835DB" w:rsidRPr="009276E5" w:rsidRDefault="005835DB" w:rsidP="009276E5">
      <w:pPr>
        <w:numPr>
          <w:ilvl w:val="1"/>
          <w:numId w:val="45"/>
        </w:numPr>
        <w:spacing w:line="360" w:lineRule="auto"/>
        <w:ind w:left="360" w:right="0"/>
        <w:contextualSpacing/>
        <w:rPr>
          <w:rFonts w:eastAsiaTheme="minorHAnsi"/>
          <w:b/>
          <w:bCs/>
          <w:color w:val="000000" w:themeColor="text1"/>
          <w:szCs w:val="24"/>
          <w:lang w:val="en-GB" w:bidi="ar-SA"/>
        </w:rPr>
      </w:pPr>
      <w:r w:rsidRPr="009276E5">
        <w:rPr>
          <w:rFonts w:eastAsiaTheme="minorHAnsi"/>
          <w:b/>
          <w:bCs/>
          <w:color w:val="000000" w:themeColor="text1"/>
          <w:szCs w:val="24"/>
          <w:lang w:val="en-GB" w:bidi="ar-SA"/>
        </w:rPr>
        <w:t>Women Employment Status</w:t>
      </w:r>
    </w:p>
    <w:p w:rsidR="005835DB" w:rsidRPr="009276E5" w:rsidRDefault="005835DB" w:rsidP="009276E5">
      <w:pPr>
        <w:spacing w:line="360" w:lineRule="auto"/>
        <w:ind w:left="0" w:right="0" w:firstLine="0"/>
        <w:rPr>
          <w:rFonts w:eastAsiaTheme="minorHAnsi"/>
          <w:color w:val="000000" w:themeColor="text1"/>
          <w:szCs w:val="24"/>
          <w:lang w:bidi="ar-SA"/>
        </w:rPr>
      </w:pPr>
      <w:r w:rsidRPr="009276E5">
        <w:rPr>
          <w:rFonts w:eastAsiaTheme="minorHAnsi"/>
          <w:color w:val="000000" w:themeColor="text1"/>
          <w:szCs w:val="24"/>
          <w:lang w:val="en-GB" w:bidi="ar-SA"/>
        </w:rPr>
        <w:t>Due to its fundamental relationship with female empowerment, the situation of female work in India has recently been the focus of intense debate in national</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{"citationItems":[{"id":"ITEM-1","itemData":{"author":[{"dropping-particle":"","family":"Mazumdar","given":"Vina","non-dropping-particle":"","parse-names":false,"suffix":""}],"id":"ITEM-1","issued":{"date-parts":[["1985"]]},"page":"1-10","title":"Emergence of the Women's Question in India and the Role of Women's Studies","type":"article-journal"},"uris":["http://www.mendeley.com/documents/?uuid=2305ac83-86a0-465c-a3b6-03133a6c99a3"]},{"id":"ITEM-2","itemData":{"author":[{"dropping-particle":"","family":"No","given":"I Z A D P","non-dropping-particle":"","parse-names":false,"suffix":""},{"dropping-particle":"","family":"Sarkar","given":"Sudipa","non-dropping-particle":"","parse-names":false,"suffix":""},{"dropping-particle":"","family":"Klasen","given":"Stephan","non-dropping-particle":"","parse-names":false,"suffix":""},{"dropping-particle":"","family":"Klasen","given":"Stephan","non-dropping-particle":"","parse-names":false,"suffix":""}],"id":"ITEM-2","issue":"11086","issued":{"date-parts":[["2017"]]},"title":"DISCUSSION PAPER SERIES Employment Transitions of Women in India : A Panel Analysis Employment Transitions of Women in India : A Panel Analysis","type":"article-journal"},"uris":["http://www.mendeley.com/documents/?uuid=15087b0d-7de3-418f-ba14-573f22bd5354"]},{"id":"ITEM-3","itemData":{"abstract":"In India, the emergence of liberalization and globalization in early 1990’s aggravated the problem of women workers in unorganized sectors from bad to worse as most of the women who were engaged in various self employment activities have lost their livelihood. Despite in substantial contribution of women to both household and national economy, their work is considered just an extension of household domain and remains non-monetized. In India, Microfinance scene is dominated by Self Help Group (SHGs) as an effective mechanism for providing financial services to the “Unreached Poor”, and also in strengthening their collective self help capacities leading to their empowerment. Rapid progress in SHG formation has now turned into an empowerment movement among women across the country. Micro finance is necessary to overcome exploitation, create confidence for economic self reliance of the rural poor, particularly among rural women. Although no ‘magic bullet’, they are potentially a very significant contribution to gender equality and women's empowerment. Through their contribution to women’s ability to earn an income, these programmes have potential to initiate a series of ‘virtuous spirals’ of economic empowerment, and wider social and political empowerment. The results from these self-help groups (SHGs) are promising and have become a focus of intense examination as it is proving to be an effective method of poverty reduction and economic empowerment. Mainly on the basis of secondary data analysis, this paper attempts to highlight the role of Microfinance and SHGs in the empowerment of women in India","author":[{"dropping-particle":"","family":"Dr. Shuchi Loomba","given":"","non-dropping-particle":"","parse-names":false,"suffix":""}],"id":"ITEM-3","issued":{"date-parts":[["0"]]},"title":"“ROLE OF MICROFINANCE IN WOMEN EMPOWERMENT IN INDIA” Dr. Shuchi Loomba*","type":"article-journal"},"uris":["http://www.mendeley.com/documents/?uuid=7793ed9e-86d0-49b6-916e-f6bbfb025a66"]},{"id":"ITEM-4","itemData":{"author":[{"dropping-particle":"","family":"Sabha","given":"Lok","non-dropping-particle":"","parse-names":false,"suffix":""}],"id":"ITEM-4","issue":"23035025","issued":{"date-parts":[["2013"]]},"title":"Girls Education India","type":"article-journal"},"uris":["http://www.mendeley.com/documents/?uuid=0f91011b-214c-4c8e-b99d-8d5767bfeae7"]}],"mendeley":{"formattedCitation":"[22–25]","plainTextFormattedCitation":"[22–25]","previouslyFormattedCitation":"[22–25]"},"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[22–25]</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 According to an analysis by the Organisation for Economic Cooperation and Development (OECD), the proportion of women who work has steadily decreased over time, from 36 percent to 24 percent in a decade (when examined in 2015-16), signalling a decline of 33.3 percent in Female Labour Force Participation (FLFP) in ten years</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{"citationItems":[{"id":"ITEM-1","itemData":{"author":[{"dropping-particle":"","family":"Mazumdar","given":"Vina","non-dropping-particle":"","parse-names":false,"suffix":""}],"id":"ITEM-1","issued":{"date-parts":[["1985"]]},"page":"1-10","title":"Emergence of the Women's Question in India and the Role of Women's Studies","type":"article-journal"},"uris":["http://www.mendeley.com/documents/?uuid=2305ac83-86a0-465c-a3b6-03133a6c99a3"]},{"id":"ITEM-2","itemData":{"author":[{"dropping-particle":"","family":"No","given":"I Z A D P","non-dropping-particle":"","parse-names":false,"suffix":""},{"dropping-particle":"","family":"Sarkar","given":"Sudipa","non-dropping-particle":"","parse-names":false,"suffix":""},{"dropping-particle":"","family":"Klasen","given":"Stephan","non-dropping-particle":"","parse-names":false,"suffix":""},{"dropping-particle":"","family":"Klasen","given":"Stephan","non-dropping-particle":"","parse-names":false,"suffix":""}],"id":"ITEM-2","issue":"11086","issued":{"date-parts":[["2017"]]},"title":"DISCUSSION PAPER SERIES Employment Transitions of Women in India : A Panel Analysis Employment Transitions of Women in India : A Panel Analysis","type":"article-journal"},"uris":["http://www.mendeley.com/documents/?uuid=15087b0d-7de3-418f-ba14-573f22bd5354"]},{"id":"ITEM-3","itemData":{"abstract":"In India, the emergence of liberalization and globalization in early 1990’s aggravated the problem of women workers in unorganized sectors from bad to worse as most of the women who were engaged in various self employment activities have lost their livelihood. Despite in substantial contribution of women to both household and national economy, their work is considered just an extension of household domain and remains non-monetized. In India, Microfinance scene is dominated by Self Help Group (SHGs) as an effective mechanism for providing financial services to the “Unreached Poor”, and also in strengthening their collective self help capacities leading to their empowerment. Rapid progress in SHG formation has now turned into an empowerment movement among women across the country. Micro finance is necessary to overcome exploitation, create confidence for economic self reliance of the rural poor, particularly among rural women. Although no ‘magic bullet’, they are potentially a very significant contribution to gender equality and women's empowerment. Through their contribution to women’s ability to earn an income, these programmes have potential to initiate a series of ‘virtuous spirals’ of economic empowerment, and wider social and political empowerment. The results from these self-help groups (SHGs) are promising and have become a focus of intense examination as it is proving to be an effective method of poverty reduction and economic empowerment. Mainly on the basis of secondary data analysis, this paper attempts to highlight the role of Microfinance and SHGs in the empowerment of women in India","author":[{"dropping-particle":"","family":"Dr. Shuchi Loomba","given":"","non-dropping-particle":"","parse-names":false,"suffix":""}],"id":"ITEM-3","issued":{"date-parts":[["0"]]},"title":"“ROLE OF MICROFINANCE IN WOMEN EMPOWERMENT IN INDIA” Dr. Shuchi Loomba*","type":"article-journal"},"uris":["http://www.mendeley.com/documents/?uuid=7793ed9e-86d0-49b6-916e-f6bbfb025a66"]},{"id":"ITEM-4","itemData":{"author":[{"dropping-particle":"","family":"Sabha","given":"Lok","non-dropping-particle":"","parse-names":false,"suffix":""}],"id":"ITEM-4","issue":"23035025","issued":{"date-parts":[["2013"]]},"title":"Girls Education India","type":"article-journal"},"uris":["http://www.mendeley.com/documents/?uuid=0f91011b-214c-4c8e-b99d-8d5767bfeae7"]}],"mendeley":{"formattedCitation":"[22–25]","plainTextFormattedCitation":"[22–25]","previouslyFormattedCitation":"[22–25]"},"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[22–25]</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w:t>
      </w:r>
    </w:p>
    <w:p w:rsidR="005835DB" w:rsidRPr="009276E5" w:rsidRDefault="005835DB" w:rsidP="009276E5">
      <w:pPr>
        <w:spacing w:line="360" w:lineRule="auto"/>
        <w:ind w:left="0" w:right="0" w:firstLine="0"/>
        <w:rPr>
          <w:rFonts w:eastAsiaTheme="minorHAnsi"/>
          <w:color w:val="000000" w:themeColor="text1"/>
          <w:szCs w:val="24"/>
          <w:lang w:val="en-GB" w:bidi="ar-SA"/>
        </w:rPr>
      </w:pPr>
      <w:r w:rsidRPr="009276E5">
        <w:rPr>
          <w:rFonts w:eastAsiaTheme="minorHAnsi"/>
          <w:color w:val="000000" w:themeColor="text1"/>
          <w:szCs w:val="24"/>
          <w:lang w:val="en-GB" w:bidi="ar-SA"/>
        </w:rPr>
        <w:t>In India, the gender difference in the Labour Force Participation Rate (LFPR) is more than 50 percentage points, according to the report</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{"citationItems":[{"id":"ITEM-1","itemData":{"author":[{"dropping-particle":"","family":"Sabha","given":"Lok","non-dropping-particle":"","parse-names":false,"suffix":""}],"id":"ITEM-1","issue":"23035025","issued":{"date-parts":[["2013"]]},"title":"Girls Education India","type":"article-journal"},"uris":["http://www.mendeley.com/documents/?uuid=0f91011b-214c-4c8e-b99d-8d5767bfeae7"]},{"id":"ITEM-2","itemData":{"DOI":"10.11113/jt.v64.2289","ISSN":"21803722","abstract":"Role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mendeley":{"formattedCitation":"[25,26]","plainTextFormattedCitation":"[25,26]","previouslyFormattedCitation":"[25,26]"},"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[25,26]</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 This gender disparity may also be seen in the plot of Median Earnings. Women employees are frequently the most vulnerable members of the workforce, as they are "employed in the least secure, informal, unskilled employment, engaged in low-productivity and low-paying work," according to the Survey Report</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{"citationItems":[{"id":"ITEM-1","itemData":{"author":[{"dropping-particle":"","family":"Sabha","given":"Lok","non-dropping-particle":"","parse-names":false,"suffix":""}],"id":"ITEM-1","issue":"23035025","issued":{"date-parts":[["2013"]]},"title":"Girls Education India","type":"article-journal"},"uris":["http://www.mendeley.com/documents/?uuid=0f91011b-214c-4c8e-b99d-8d5767bfeae7"]},{"id":"ITEM-2","itemData":{"DOI":"10.11113/jt.v64.2289","ISSN":"21803722","abstract":"Role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mendeley":{"formattedCitation":"[25,26]","plainTextFormattedCitation":"[25,26]","previouslyFormattedCitation":"[25,26]"},"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[25,26]</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 According to the OECD indices, India scores the worst among peers when compared to Brazil, Mexico, and Indonesia</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{"citationItems":[{"id":"ITEM-1","itemData":{"author":[{"dropping-particle":"","family":"Sabha","given":"Lok","non-dropping-particle":"","parse-names":false,"suffix":""}],"id":"ITEM-1","issue":"23035025","issued":{"date-parts":[["2013"]]},"title":"Girls Education India","type":"article-journal"},"uris":["http://www.mendeley.com/documents/?uuid=0f91011b-214c-4c8e-b99d-8d5767bfeae7"]},{"id":"ITEM-2","itemData":{"DOI":"10.11113/jt.v64.2289","ISSN":"21803722","abstract":"Role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mendeley":{"formattedCitation":"[25,26]","plainTextFormattedCitation":"[25,26]","previouslyFormattedCitation":"[25,26]"},"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[25,26]</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w:t>
      </w:r>
    </w:p>
    <w:p w:rsidR="005835DB" w:rsidRPr="009276E5" w:rsidRDefault="005835DB" w:rsidP="009276E5">
      <w:pPr>
        <w:spacing w:line="360" w:lineRule="auto"/>
        <w:ind w:left="0" w:right="0" w:firstLine="0"/>
        <w:rPr>
          <w:rFonts w:eastAsiaTheme="minorHAnsi"/>
          <w:color w:val="000000" w:themeColor="text1"/>
          <w:szCs w:val="24"/>
          <w:lang w:val="en-GB" w:bidi="ar-SA"/>
        </w:rPr>
      </w:pPr>
      <w:r w:rsidRPr="009276E5">
        <w:rPr>
          <w:rFonts w:eastAsiaTheme="minorHAnsi"/>
          <w:color w:val="000000" w:themeColor="text1"/>
          <w:szCs w:val="24"/>
          <w:lang w:val="en-GB" w:bidi="ar-SA"/>
        </w:rPr>
        <w:t xml:space="preserve">The estimates issued by the International Labour Organization (ILO) and the World Bank, as shown below, corroborate this. FLFP is defined as the percentage of working females in the </w:t>
      </w:r>
      <w:r w:rsidRPr="009276E5">
        <w:rPr>
          <w:rFonts w:eastAsiaTheme="minorHAnsi"/>
          <w:color w:val="000000" w:themeColor="text1"/>
          <w:szCs w:val="24"/>
          <w:lang w:val="en-GB" w:bidi="ar-SA"/>
        </w:rPr>
        <w:lastRenderedPageBreak/>
        <w:t>15-year-old and older cohort</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{"citationItems":[{"id":"ITEM-1","itemData":{"author":[{"dropping-particle":"","family":"Sabha","given":"Lok","non-dropping-particle":"","parse-names":false,"suffix":""}],"id":"ITEM-1","issue":"23035025","issued":{"date-parts":[["2013"]]},"title":"Girls Education India","type":"article-journal"},"uris":["http://www.mendeley.com/documents/?uuid=0f91011b-214c-4c8e-b99d-8d5767bfeae7"]},{"id":"ITEM-2","itemData":{"DOI":"10.11113/jt.v64.2289","ISSN":"21803722","abstract":"Role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mendeley":{"formattedCitation":"[25,26]","plainTextFormattedCitation":"[25,26]","previouslyFormattedCitation":"[25,26]"},"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[25,26]</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 Figure 1 depicts annual trends in India's Female Labour Force Participation Rate (FLFPR) since the turn of the millennium. It was 34 percent in 2000, 37 percent in 2005, and 27 percent in 2017, a reduction of 20.5 percent since 2000</w:t>
      </w:r>
      <w:r w:rsidR="00553193" w:rsidRPr="009276E5">
        <w:rPr>
          <w:rFonts w:eastAsiaTheme="minorHAnsi"/>
          <w:color w:val="000000" w:themeColor="text1"/>
          <w:szCs w:val="24"/>
          <w:lang w:val="en-GB" w:bidi="ar-SA"/>
        </w:rPr>
        <w:fldChar w:fldCharType="begin" w:fldLock="1"/>
      </w:r>
      <w:r w:rsidRPr="009276E5">
        <w:rPr>
          <w:rFonts w:eastAsiaTheme="minorHAnsi"/>
          <w:color w:val="000000" w:themeColor="text1"/>
          <w:szCs w:val="24"/>
          <w:lang w:val="en-GB" w:bidi="ar-SA"/>
        </w:rPr>
        <w:instrText>ADDIN CSL_CITATION {"citationItems":[{"id":"ITEM-1","itemData":{"author":[{"dropping-particle":"","family":"Sabha","given":"Lok","non-dropping-particle":"","parse-names":false,"suffix":""}],"id":"ITEM-1","issue":"23035025","issued":{"date-parts":[["2013"]]},"title":"Girls Education India","type":"article-journal"},"uris":["http://www.mendeley.com/documents/?uuid=0f91011b-214c-4c8e-b99d-8d5767bfeae7"]},{"id":"ITEM-2","itemData":{"DOI":"10.11113/jt.v64.2289","ISSN":"21803722","abstract":"Role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mendeley":{"formattedCitation":"[25,26]","plainTextFormattedCitation":"[25,26]","previouslyFormattedCitation":"[25,26]"},"properties":{"noteIndex":0},"schema":"https://github.com/citation-style-language/schema/raw/master/csl-citation.json"}</w:instrText>
      </w:r>
      <w:r w:rsidR="00553193" w:rsidRPr="009276E5">
        <w:rPr>
          <w:rFonts w:eastAsiaTheme="minorHAnsi"/>
          <w:color w:val="000000" w:themeColor="text1"/>
          <w:szCs w:val="24"/>
          <w:lang w:val="en-GB" w:bidi="ar-SA"/>
        </w:rPr>
        <w:fldChar w:fldCharType="separate"/>
      </w:r>
      <w:r w:rsidRPr="009276E5">
        <w:rPr>
          <w:rFonts w:eastAsiaTheme="minorHAnsi"/>
          <w:noProof/>
          <w:color w:val="000000" w:themeColor="text1"/>
          <w:szCs w:val="24"/>
          <w:lang w:val="en-GB" w:bidi="ar-SA"/>
        </w:rPr>
        <w:t>[25,26]</w:t>
      </w:r>
      <w:r w:rsidR="00553193" w:rsidRPr="009276E5">
        <w:rPr>
          <w:rFonts w:eastAsiaTheme="minorHAnsi"/>
          <w:color w:val="000000" w:themeColor="text1"/>
          <w:szCs w:val="24"/>
          <w:lang w:val="en-GB" w:bidi="ar-SA"/>
        </w:rPr>
        <w:fldChar w:fldCharType="end"/>
      </w:r>
      <w:r w:rsidRPr="009276E5">
        <w:rPr>
          <w:rFonts w:eastAsiaTheme="minorHAnsi"/>
          <w:color w:val="000000" w:themeColor="text1"/>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5599329" cy="153854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11" t="22241" r="1562" b="10246"/>
                    <a:stretch/>
                  </pic:blipFill>
                  <pic:spPr bwMode="auto">
                    <a:xfrm>
                      <a:off x="0" y="0"/>
                      <a:ext cx="5601226" cy="153906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Figure 1, Women labour status rate in India</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mendeley":{"formattedCitation":"[16]","plainTextFormattedCitation":"[16]","previouslyFormattedCitation":"[16]"},"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[16]</w:t>
      </w:r>
      <w:r w:rsidR="00553193" w:rsidRPr="009276E5">
        <w:rPr>
          <w:rFonts w:eastAsiaTheme="minorHAnsi"/>
          <w:color w:val="auto"/>
          <w:szCs w:val="24"/>
          <w:lang w:val="en-GB" w:bidi="ar-SA"/>
        </w:rPr>
        <w:fldChar w:fldCharType="end"/>
      </w:r>
    </w:p>
    <w:p w:rsidR="005835DB" w:rsidRPr="009276E5" w:rsidRDefault="005835DB" w:rsidP="009276E5">
      <w:pPr>
        <w:numPr>
          <w:ilvl w:val="1"/>
          <w:numId w:val="45"/>
        </w:numPr>
        <w:spacing w:line="360" w:lineRule="auto"/>
        <w:ind w:left="360" w:right="0"/>
        <w:contextualSpacing/>
        <w:rPr>
          <w:rFonts w:eastAsiaTheme="minorHAnsi"/>
          <w:b/>
          <w:bCs/>
          <w:color w:val="auto"/>
          <w:szCs w:val="24"/>
          <w:lang w:val="en-GB" w:bidi="ar-SA"/>
        </w:rPr>
      </w:pPr>
      <w:r w:rsidRPr="009276E5">
        <w:rPr>
          <w:rFonts w:eastAsiaTheme="minorHAnsi"/>
          <w:b/>
          <w:bCs/>
          <w:color w:val="auto"/>
          <w:szCs w:val="24"/>
          <w:lang w:val="en-GB" w:bidi="ar-SA"/>
        </w:rPr>
        <w:t>Women education status (India)</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According to the 2011 Census, India's overall literacy rate is 74.00 percent, with women's literacy at 65.46 percent. In 2001, the percentage of women who were literate in the country was 54.16 percent</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mendeley":{"formattedCitation":"[16,26]","plainTextFormattedCitation":"[16,26]","previouslyFormattedCitation":"[16,26]"},"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[16,26]</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According to the 2011 census, the country's literacy rate has improved from 18.33% in 1951 to 74.00%</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mendeley":{"formattedCitation":"[16,26]","plainTextFormattedCitation":"[16,26]","previouslyFormattedCitation":"[16,26]"},"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[16,26]</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Female literacy has similarly risen from 8.86% in 1951 to 65.46% in 2011. Between 1991 and 2001, the female literacy rate increased by 14.87 percent, while the male literacy rate increased by ll.72 percent. In comparison to male literacy rates, female literacy rates increased by 3.15 percent</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mendeley":{"formattedCitation":"[16,26]","plainTextFormattedCitation":"[16,26]","previouslyFormattedCitation":"[16,26]"},"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[16,26]</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Figure 2 shows statistics on the general rate of literacy in all Indian states, as well as a breakdown of the rate of literacy among males and females.</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3114828" cy="1613647"/>
            <wp:effectExtent l="19050" t="0" r="28422" b="5603"/>
            <wp:docPr id="12" name="Chart 1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C31859-99AF-408D-B8CE-81D757C869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proofErr w:type="gramStart"/>
      <w:r w:rsidRPr="009276E5">
        <w:rPr>
          <w:rFonts w:eastAsiaTheme="minorHAnsi"/>
          <w:color w:val="auto"/>
          <w:szCs w:val="24"/>
          <w:lang w:val="en-GB" w:bidi="ar-SA"/>
        </w:rPr>
        <w:t>Figure 2.</w:t>
      </w:r>
      <w:proofErr w:type="gramEnd"/>
      <w:r w:rsidRPr="009276E5">
        <w:rPr>
          <w:rFonts w:eastAsiaTheme="minorHAnsi"/>
          <w:color w:val="auto"/>
          <w:szCs w:val="24"/>
          <w:lang w:val="en-GB" w:bidi="ar-SA"/>
        </w:rPr>
        <w:t xml:space="preserve"> Education rate</w:t>
      </w:r>
    </w:p>
    <w:p w:rsidR="005835DB" w:rsidRPr="009276E5" w:rsidRDefault="005835DB" w:rsidP="009276E5">
      <w:pPr>
        <w:numPr>
          <w:ilvl w:val="2"/>
          <w:numId w:val="45"/>
        </w:numPr>
        <w:spacing w:line="360" w:lineRule="auto"/>
        <w:ind w:left="720" w:right="0"/>
        <w:contextualSpacing/>
        <w:rPr>
          <w:rFonts w:eastAsiaTheme="minorHAnsi"/>
          <w:b/>
          <w:bCs/>
          <w:color w:val="auto"/>
          <w:szCs w:val="24"/>
          <w:lang w:val="en-GB" w:bidi="ar-SA"/>
        </w:rPr>
      </w:pPr>
      <w:r w:rsidRPr="009276E5">
        <w:rPr>
          <w:rFonts w:eastAsiaTheme="minorHAnsi"/>
          <w:b/>
          <w:bCs/>
          <w:color w:val="auto"/>
          <w:szCs w:val="24"/>
          <w:lang w:val="en-GB" w:bidi="ar-SA"/>
        </w:rPr>
        <w:t>Factors discouraging female literacy</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lastRenderedPageBreak/>
        <w:t xml:space="preserve">A variety of factors have been found to be responsible for poor female literate rate, </w:t>
      </w:r>
      <w:proofErr w:type="spellStart"/>
      <w:r w:rsidRPr="009276E5">
        <w:rPr>
          <w:rFonts w:eastAsiaTheme="minorHAnsi"/>
          <w:color w:val="auto"/>
          <w:szCs w:val="24"/>
          <w:lang w:val="en-GB" w:bidi="ar-SA"/>
        </w:rPr>
        <w:t>viz</w:t>
      </w:r>
      <w:proofErr w:type="spellEnd"/>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India","type":"article-journal","volume":"64"},"uris":["http://www.mendeley.com/documents/?uuid=2c838b9a-ec47-4b48-9ac4-9f88bcdd739e"]},{"id":"ITEM-3","itemData":{"abstract":"Kerala has been one Indian state which defied national trends and provided a model of development that is more open and inclusive of women. This essay aims to understand three major aspects. The first is whether the actual position of women in Kerala is reflected in the indicators that have been released. The second objective is to analyse the role women have played in the success of the Kerala model of development and the third is to understand if there has been any impact of having been a matrilineal society on the development of women in the state.","author":[{"dropping-particle":"","family":"Sivaraman","given":"Aparna","non-dropping-particle":"","parse-names":false,"suffix":""}],"container-title":"Jindal Journal of Public Policy","id":"ITEM-3","issue":"1","issued":{"date-parts":[["2017"]]},"page":"97-104","title":"Women in the Kerala Model of Development","type":"article-journal","volume":"3"},"uris":["http://www.mendeley.com/documents/?uuid=7a690f2f-8de3-4e5e-8422-f35f4521fdc2"]}],"mendeley":{"formattedCitation":"[13,16,26]","plainTextFormattedCitation":"[13,16,26]","previouslyFormattedCitation":"[13,16,26]"},"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[13,16,26]</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numPr>
          <w:ilvl w:val="0"/>
          <w:numId w:val="41"/>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Gender based inequality.</w:t>
      </w:r>
    </w:p>
    <w:p w:rsidR="005835DB" w:rsidRPr="009276E5" w:rsidRDefault="005835DB" w:rsidP="009276E5">
      <w:pPr>
        <w:numPr>
          <w:ilvl w:val="0"/>
          <w:numId w:val="41"/>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Social discrimination and economic exploitation</w:t>
      </w:r>
    </w:p>
    <w:p w:rsidR="005835DB" w:rsidRPr="009276E5" w:rsidRDefault="005835DB" w:rsidP="009276E5">
      <w:pPr>
        <w:numPr>
          <w:ilvl w:val="0"/>
          <w:numId w:val="41"/>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Occupation of girl child in domestic chores</w:t>
      </w:r>
    </w:p>
    <w:p w:rsidR="005835DB" w:rsidRPr="009276E5" w:rsidRDefault="005835DB" w:rsidP="009276E5">
      <w:pPr>
        <w:numPr>
          <w:ilvl w:val="0"/>
          <w:numId w:val="41"/>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Low enrolment of girls in schools</w:t>
      </w:r>
    </w:p>
    <w:p w:rsidR="005835DB" w:rsidRPr="009276E5" w:rsidRDefault="005835DB" w:rsidP="009276E5">
      <w:pPr>
        <w:numPr>
          <w:ilvl w:val="0"/>
          <w:numId w:val="41"/>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 xml:space="preserve">Low retention rate and high dropout rate </w:t>
      </w:r>
    </w:p>
    <w:p w:rsidR="005835DB" w:rsidRPr="009276E5" w:rsidRDefault="005835DB" w:rsidP="009276E5">
      <w:pPr>
        <w:numPr>
          <w:ilvl w:val="1"/>
          <w:numId w:val="45"/>
        </w:numPr>
        <w:spacing w:line="360" w:lineRule="auto"/>
        <w:ind w:left="360" w:right="0"/>
        <w:contextualSpacing/>
        <w:rPr>
          <w:rFonts w:eastAsiaTheme="minorHAnsi"/>
          <w:b/>
          <w:bCs/>
          <w:color w:val="auto"/>
          <w:szCs w:val="24"/>
          <w:lang w:val="en-GB" w:bidi="ar-SA"/>
        </w:rPr>
      </w:pPr>
      <w:r w:rsidRPr="009276E5">
        <w:rPr>
          <w:rFonts w:eastAsiaTheme="minorHAnsi"/>
          <w:b/>
          <w:bCs/>
          <w:color w:val="auto"/>
          <w:szCs w:val="24"/>
          <w:lang w:val="en-GB" w:bidi="ar-SA"/>
        </w:rPr>
        <w:t>Government Schemes for improvement in Girls Education</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Education for girls and women has always been a priority in educational policies and programmes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India","type":"article-journal","volume":"64"},"uris":["http://www.mendeley.com/documents/?uuid=2c838b9a-ec47-4b48-9ac4-9f88bcdd739e"]},{"id":"ITEM-3","itemData":{"abstract":"Kerala has been one Indian state which defied national trends and provided a model of development that is more open and inclusive of women. This essay aims to understand three major aspects. The first is whether the actual position of women in Kerala is reflected in the indicators that have been released. The second objective is to analyse the role women have played in the success of the Kerala model of development and the third is to understand if there has been any impact of having been a matrilineal society on the development of women in the state.","author":[{"dropping-particle":"","family":"Sivaraman","given":"Aparna","non-dropping-particle":"","parse-names":false,"suffix":""}],"container-title":"Jindal Journal of Public Policy","id":"ITEM-3","issue":"1","issued":{"date-parts":[["2017"]]},"page":"97-104","title":"Women in the Kerala Model of Development","type":"article-journal","volume":"3"},"uris":["http://www.mendeley.com/documents/?uuid=7a690f2f-8de3-4e5e-8422-f35f4521fdc2"]},{"id":"ITEM-4","itemData":{"ISSN":"23197692","abstract":"Women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(IJRTER)","id":"ITEM-4","issue":"11","issued":{"date-parts":[["2016"]]},"page":"357-359","title":"Role of education in women empowerment","type":"article-journal","volume":"2"},"uris":["http://www.mendeley.com/documents/?uuid=19466cce-cf22-425f-964e-7af6b2824766"]}],"mendeley":{"formattedCitation":"[13,16,26,27]","plainTextFormattedCitation":"[13,16,26,27]","previouslyFormattedCitation":"[13,16,26,27]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[13,16,26,27]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The Ministry of Human Resource Development has implemented a variety of steps to expand girls' schooling and higher education, which are detailed below</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India","type":"article-journal","volume":"64"},"uris":["http://www.mendeley.com/documents/?uuid=2c838b9a-ec47-4b48-9ac4-9f88bcdd739e"]},{"id":"ITEM-3","itemData":{"abstract":"Kerala has been one Indian state which defied national trends and provided a model of development that is more open and inclusive of women. This essay aims to understand three major aspects. The first is whether the actual position of women in Kerala is reflected in the indicators that have been released. The second objective is to analyse the role women have played in the success of the Kerala model of development and the third is to understand if there has been any impact of having been a matrilineal society on the development of women in the state.","author":[{"dropping-particle":"","family":"Sivaraman","given":"Aparna","non-dropping-particle":"","parse-names":false,"suffix":""}],"container-title":"Jindal Journal of Public Policy","id":"ITEM-3","issue":"1","issued":{"date-parts":[["2017"]]},"page":"97-104","title":"Women in the Kerala Model of Development","type":"article-journal","volume":"3"},"uris":["http://www.mendeley.com/documents/?uuid=7a690f2f-8de3-4e5e-8422-f35f4521fdc2"]},{"id":"ITEM-4","itemData":{"ISSN":"23197692","abstract":"Women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(IJRTER)","id":"ITEM-4","issue":"11","issued":{"date-parts":[["2016"]]},"page":"357-359","title":"Role of education in women empowerment","type":"article-journal","volume":"2"},"uris":["http://www.mendeley.com/documents/?uuid=19466cce-cf22-425f-964e-7af6b2824766"]}],"mendeley":{"formattedCitation":"[13,16,26,27]","plainTextFormattedCitation":"[13,16,26,27]","previouslyFormattedCitation":"[13,16,26,27]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[13,16,26,27]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b/>
          <w:bCs/>
          <w:i/>
          <w:iCs/>
          <w:color w:val="auto"/>
          <w:szCs w:val="24"/>
          <w:lang w:val="en-GB" w:bidi="ar-SA"/>
        </w:rPr>
      </w:pPr>
      <w:r w:rsidRPr="009276E5">
        <w:rPr>
          <w:rFonts w:eastAsiaTheme="minorHAnsi"/>
          <w:b/>
          <w:bCs/>
          <w:i/>
          <w:iCs/>
          <w:color w:val="auto"/>
          <w:szCs w:val="24"/>
          <w:lang w:val="en-GB" w:bidi="ar-SA"/>
        </w:rPr>
        <w:t>School Education</w:t>
      </w:r>
    </w:p>
    <w:p w:rsidR="005835DB" w:rsidRPr="009276E5" w:rsidRDefault="005835DB" w:rsidP="009276E5">
      <w:pPr>
        <w:numPr>
          <w:ilvl w:val="0"/>
          <w:numId w:val="43"/>
        </w:numPr>
        <w:spacing w:line="360" w:lineRule="auto"/>
        <w:ind w:right="0"/>
        <w:contextualSpacing/>
        <w:rPr>
          <w:rFonts w:eastAsiaTheme="minorHAnsi"/>
          <w:color w:val="auto"/>
          <w:szCs w:val="24"/>
          <w:lang w:val="en-GB" w:bidi="ar-SA"/>
        </w:rPr>
      </w:pPr>
      <w:proofErr w:type="spellStart"/>
      <w:r w:rsidRPr="009276E5">
        <w:rPr>
          <w:rFonts w:eastAsiaTheme="minorHAnsi"/>
          <w:b/>
          <w:bCs/>
          <w:i/>
          <w:iCs/>
          <w:color w:val="auto"/>
          <w:szCs w:val="24"/>
          <w:lang w:val="en-GB" w:bidi="ar-SA"/>
        </w:rPr>
        <w:t>Kasturba</w:t>
      </w:r>
      <w:proofErr w:type="spellEnd"/>
      <w:r w:rsidRPr="009276E5">
        <w:rPr>
          <w:rFonts w:eastAsiaTheme="minorHAnsi"/>
          <w:b/>
          <w:bCs/>
          <w:i/>
          <w:iCs/>
          <w:color w:val="auto"/>
          <w:szCs w:val="24"/>
          <w:lang w:val="en-GB" w:bidi="ar-SA"/>
        </w:rPr>
        <w:t xml:space="preserve"> Gandhi </w:t>
      </w:r>
      <w:proofErr w:type="spellStart"/>
      <w:r w:rsidRPr="009276E5">
        <w:rPr>
          <w:rFonts w:eastAsiaTheme="minorHAnsi"/>
          <w:b/>
          <w:bCs/>
          <w:i/>
          <w:iCs/>
          <w:color w:val="auto"/>
          <w:szCs w:val="24"/>
          <w:lang w:val="en-GB" w:bidi="ar-SA"/>
        </w:rPr>
        <w:t>Balika</w:t>
      </w:r>
      <w:proofErr w:type="spellEnd"/>
      <w:r w:rsidRPr="009276E5">
        <w:rPr>
          <w:rFonts w:eastAsiaTheme="minorHAnsi"/>
          <w:b/>
          <w:bCs/>
          <w:i/>
          <w:iCs/>
          <w:color w:val="auto"/>
          <w:szCs w:val="24"/>
          <w:lang w:val="en-GB" w:bidi="ar-SA"/>
        </w:rPr>
        <w:t xml:space="preserve"> </w:t>
      </w:r>
      <w:proofErr w:type="spellStart"/>
      <w:r w:rsidRPr="009276E5">
        <w:rPr>
          <w:rFonts w:eastAsiaTheme="minorHAnsi"/>
          <w:b/>
          <w:bCs/>
          <w:i/>
          <w:iCs/>
          <w:color w:val="auto"/>
          <w:szCs w:val="24"/>
          <w:lang w:val="en-GB" w:bidi="ar-SA"/>
        </w:rPr>
        <w:t>Vidyalaya</w:t>
      </w:r>
      <w:proofErr w:type="spellEnd"/>
      <w:r w:rsidRPr="009276E5">
        <w:rPr>
          <w:rFonts w:eastAsiaTheme="minorHAnsi"/>
          <w:b/>
          <w:bCs/>
          <w:i/>
          <w:iCs/>
          <w:color w:val="auto"/>
          <w:szCs w:val="24"/>
          <w:lang w:val="en-GB" w:bidi="ar-SA"/>
        </w:rPr>
        <w:t>;</w:t>
      </w:r>
      <w:r w:rsidRPr="009276E5">
        <w:rPr>
          <w:rFonts w:eastAsiaTheme="minorHAnsi"/>
          <w:color w:val="auto"/>
          <w:szCs w:val="24"/>
          <w:lang w:val="en-GB" w:bidi="ar-SA"/>
        </w:rPr>
        <w:t xml:space="preserve"> This programme began in July of 2004 with the goal of providing primary education to girls. It is aimed particularly at the disadvantaged and rural areas, where girls' literacy is extremely low. The schools that were established have a 100% reservation policy: 75% for backward class girls and 25% for BPL (below poverty line) girls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India","type":"article-journal","volume":"64"},"uris":["http://www.mendeley.com/documents/?uuid=2c838b9a-ec47-4b48-9ac4-9f88bcdd739e"]},{"id":"ITEM-3","itemData":{"ISSN":"23197692","abstract":"Women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(IJRTER)","id":"ITEM-3","issue":"11","issued":{"date-parts":[["2016"]]},"page":"357-359","title":"Role of education in women empowerment","type":"article-journal","volume":"2"},"uris":["http://www.mendeley.com/documents/?uuid=19466cce-cf22-425f-964e-7af6b2824766"]}],"mendeley":{"formattedCitation":"[16,26,27]","plainTextFormattedCitation":"[16,26,27]","previouslyFormattedCitation":"[16,26,27]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[16,26,27]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numPr>
          <w:ilvl w:val="0"/>
          <w:numId w:val="43"/>
        </w:numPr>
        <w:spacing w:line="360" w:lineRule="auto"/>
        <w:ind w:right="0"/>
        <w:contextualSpacing/>
        <w:rPr>
          <w:rFonts w:eastAsiaTheme="minorHAnsi"/>
          <w:color w:val="auto"/>
          <w:szCs w:val="24"/>
          <w:lang w:val="en-GB" w:bidi="ar-SA"/>
        </w:rPr>
      </w:pPr>
      <w:proofErr w:type="spellStart"/>
      <w:r w:rsidRPr="009276E5">
        <w:rPr>
          <w:rFonts w:eastAsiaTheme="minorHAnsi"/>
          <w:b/>
          <w:bCs/>
          <w:i/>
          <w:iCs/>
          <w:color w:val="auto"/>
          <w:szCs w:val="24"/>
          <w:lang w:val="en-GB" w:bidi="ar-SA"/>
        </w:rPr>
        <w:t>BetiBachao</w:t>
      </w:r>
      <w:proofErr w:type="spellEnd"/>
      <w:r w:rsidRPr="009276E5">
        <w:rPr>
          <w:rFonts w:eastAsiaTheme="minorHAnsi"/>
          <w:b/>
          <w:bCs/>
          <w:i/>
          <w:iCs/>
          <w:color w:val="auto"/>
          <w:szCs w:val="24"/>
          <w:lang w:val="en-GB" w:bidi="ar-SA"/>
        </w:rPr>
        <w:t xml:space="preserve">, </w:t>
      </w:r>
      <w:proofErr w:type="spellStart"/>
      <w:r w:rsidRPr="009276E5">
        <w:rPr>
          <w:rFonts w:eastAsiaTheme="minorHAnsi"/>
          <w:b/>
          <w:bCs/>
          <w:i/>
          <w:iCs/>
          <w:color w:val="auto"/>
          <w:szCs w:val="24"/>
          <w:lang w:val="en-GB" w:bidi="ar-SA"/>
        </w:rPr>
        <w:t>BetiPadhao</w:t>
      </w:r>
      <w:proofErr w:type="spellEnd"/>
      <w:r w:rsidRPr="009276E5">
        <w:rPr>
          <w:rFonts w:eastAsiaTheme="minorHAnsi"/>
          <w:i/>
          <w:iCs/>
          <w:color w:val="auto"/>
          <w:szCs w:val="24"/>
          <w:lang w:val="en-GB" w:bidi="ar-SA"/>
        </w:rPr>
        <w:t>;</w:t>
      </w:r>
      <w:r w:rsidRPr="009276E5">
        <w:rPr>
          <w:rFonts w:eastAsiaTheme="minorHAnsi"/>
          <w:color w:val="auto"/>
          <w:szCs w:val="24"/>
          <w:lang w:val="en-GB" w:bidi="ar-SA"/>
        </w:rPr>
        <w:t xml:space="preserve"> This is a newly announced scheme by the Indian government to improve girls' education in the country. </w:t>
      </w:r>
    </w:p>
    <w:p w:rsidR="005835DB" w:rsidRPr="009276E5" w:rsidRDefault="005835DB" w:rsidP="009276E5">
      <w:pPr>
        <w:numPr>
          <w:ilvl w:val="0"/>
          <w:numId w:val="43"/>
        </w:numPr>
        <w:spacing w:line="360" w:lineRule="auto"/>
        <w:ind w:right="0"/>
        <w:contextualSpacing/>
        <w:rPr>
          <w:rFonts w:eastAsiaTheme="minorHAnsi"/>
          <w:color w:val="auto"/>
          <w:szCs w:val="24"/>
          <w:lang w:val="en-GB" w:bidi="ar-SA"/>
        </w:rPr>
      </w:pPr>
      <w:r w:rsidRPr="009276E5">
        <w:rPr>
          <w:rFonts w:eastAsiaTheme="minorHAnsi"/>
          <w:b/>
          <w:i/>
          <w:color w:val="auto"/>
          <w:szCs w:val="24"/>
          <w:lang w:val="en-GB" w:bidi="ar-SA"/>
        </w:rPr>
        <w:t>UDAAN</w:t>
      </w:r>
      <w:r w:rsidRPr="009276E5">
        <w:rPr>
          <w:rFonts w:eastAsiaTheme="minorHAnsi"/>
          <w:color w:val="auto"/>
          <w:szCs w:val="24"/>
          <w:lang w:val="en-GB" w:bidi="ar-SA"/>
        </w:rPr>
        <w:t xml:space="preserve">; </w:t>
      </w:r>
      <w:proofErr w:type="spellStart"/>
      <w:proofErr w:type="gramStart"/>
      <w:r w:rsidRPr="009276E5">
        <w:rPr>
          <w:rFonts w:eastAsiaTheme="minorHAnsi"/>
          <w:color w:val="auto"/>
          <w:szCs w:val="24"/>
          <w:lang w:val="en-GB" w:bidi="ar-SA"/>
        </w:rPr>
        <w:t>Its</w:t>
      </w:r>
      <w:proofErr w:type="spellEnd"/>
      <w:proofErr w:type="gramEnd"/>
      <w:r w:rsidRPr="009276E5">
        <w:rPr>
          <w:rFonts w:eastAsiaTheme="minorHAnsi"/>
          <w:color w:val="auto"/>
          <w:szCs w:val="24"/>
          <w:lang w:val="en-GB" w:bidi="ar-SA"/>
        </w:rPr>
        <w:t xml:space="preserve"> about wings for girls. The Scheme aims to encourage the admission of female students by promoting the growth of girl child education. The goal is to bridge the gap between school education and engineering entrance exams in terms of teaching. It aims to increase the number of female students enrolled in top technical education institutes by providing financial incentives and academic support</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India","type":"article-journal","volume":"64"},"uris":["http://www.mendeley.com/documents/?uuid=2c838b9a-ec47-4b48-9ac4-9f88bcdd739e"]},{"id":"ITEM-3","itemData":{"ISSN":"23197692","abstract":"Women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(IJRTER)","id":"ITEM-3","issue":"11","issued":{"date-parts":[["2016"]]},"page":"357-359","title":"Role of education in women empowerment","type":"article-journal","volume":"2"},"uris":["http://www.mendeley.com/documents/?uuid=19466cce-cf22-425f-964e-7af6b2824766"]}],"mendeley":{"formattedCitation":"[16,26,27]","plainTextFormattedCitation":"[16,26,27]","previouslyFormattedCitation":"[16,26,27]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[16,26,27]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numPr>
          <w:ilvl w:val="0"/>
          <w:numId w:val="43"/>
        </w:numPr>
        <w:spacing w:line="360" w:lineRule="auto"/>
        <w:ind w:right="0"/>
        <w:contextualSpacing/>
        <w:rPr>
          <w:rFonts w:eastAsiaTheme="minorHAnsi"/>
          <w:color w:val="auto"/>
          <w:szCs w:val="24"/>
          <w:lang w:val="en-GB" w:bidi="ar-SA"/>
        </w:rPr>
      </w:pPr>
      <w:proofErr w:type="spellStart"/>
      <w:r w:rsidRPr="009276E5">
        <w:rPr>
          <w:rFonts w:eastAsiaTheme="minorHAnsi"/>
          <w:b/>
          <w:bCs/>
          <w:i/>
          <w:iCs/>
          <w:color w:val="auto"/>
          <w:szCs w:val="24"/>
          <w:lang w:val="en-GB" w:bidi="ar-SA"/>
        </w:rPr>
        <w:t>MahilaSamakhya</w:t>
      </w:r>
      <w:proofErr w:type="spellEnd"/>
      <w:r w:rsidRPr="009276E5">
        <w:rPr>
          <w:rFonts w:eastAsiaTheme="minorHAnsi"/>
          <w:b/>
          <w:bCs/>
          <w:i/>
          <w:iCs/>
          <w:color w:val="auto"/>
          <w:szCs w:val="24"/>
          <w:lang w:val="en-GB" w:bidi="ar-SA"/>
        </w:rPr>
        <w:t>(MS);</w:t>
      </w:r>
      <w:r w:rsidRPr="009276E5">
        <w:rPr>
          <w:rFonts w:eastAsiaTheme="minorHAnsi"/>
          <w:color w:val="auto"/>
          <w:szCs w:val="24"/>
          <w:lang w:val="en-GB" w:bidi="ar-SA"/>
        </w:rPr>
        <w:t xml:space="preserve"> it is a long-running plan for women's empowerment that began in 1989 with the purpose of translating the ideals of the National Policy on Education into a tangible programme for the education and empowerment of rural women, particularly those from socially and economically underprivileged groups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India","type":"article-journal","volume":"64"},"uris":["http://www.mendeley.com/documents/?uuid=2c838b9a-ec47-4b48-9ac4-9f88bcdd739e"]},{"id":"ITEM-3","itemData":{"ISSN":"23197692","abstract":"Women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(IJRTER)","id":"ITEM-3","issue":"11","issued":{"date-parts":[["2016"]]},"page":"357-359","title":"Role of education in women empowerment","type":"article-journal","volume":"2"},"uris":["http://www.mendeley.com/documents/?uuid=19466cce-cf22-425f-964e-7af6b2824766"]}],"mendeley":{"formattedCitation":"[16,26,27]","plainTextFormattedCitation":"[16,26,27]","previouslyFormattedCitation":"[16,26,27]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[16,26,27]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numPr>
          <w:ilvl w:val="0"/>
          <w:numId w:val="43"/>
        </w:numPr>
        <w:spacing w:line="360" w:lineRule="auto"/>
        <w:ind w:right="0"/>
        <w:contextualSpacing/>
        <w:rPr>
          <w:rFonts w:eastAsiaTheme="minorHAnsi"/>
          <w:color w:val="auto"/>
          <w:szCs w:val="24"/>
          <w:lang w:val="en-GB" w:bidi="ar-SA"/>
        </w:rPr>
      </w:pPr>
      <w:proofErr w:type="spellStart"/>
      <w:r w:rsidRPr="009276E5">
        <w:rPr>
          <w:rFonts w:eastAsiaTheme="minorHAnsi"/>
          <w:b/>
          <w:bCs/>
          <w:i/>
          <w:iCs/>
          <w:color w:val="auto"/>
          <w:szCs w:val="24"/>
          <w:lang w:val="en-GB" w:bidi="ar-SA"/>
        </w:rPr>
        <w:t>Saakshar</w:t>
      </w:r>
      <w:proofErr w:type="spellEnd"/>
      <w:r w:rsidRPr="009276E5">
        <w:rPr>
          <w:rFonts w:eastAsiaTheme="minorHAnsi"/>
          <w:b/>
          <w:bCs/>
          <w:i/>
          <w:iCs/>
          <w:color w:val="auto"/>
          <w:szCs w:val="24"/>
          <w:lang w:val="en-GB" w:bidi="ar-SA"/>
        </w:rPr>
        <w:t xml:space="preserve"> Bharat;</w:t>
      </w:r>
      <w:r w:rsidRPr="009276E5">
        <w:rPr>
          <w:rFonts w:eastAsiaTheme="minorHAnsi"/>
          <w:color w:val="auto"/>
          <w:szCs w:val="24"/>
          <w:lang w:val="en-GB" w:bidi="ar-SA"/>
        </w:rPr>
        <w:t xml:space="preserve"> The National Literacy Mission was recast in 2009 with the launch of </w:t>
      </w:r>
      <w:proofErr w:type="spellStart"/>
      <w:r w:rsidRPr="009276E5">
        <w:rPr>
          <w:rFonts w:eastAsiaTheme="minorHAnsi"/>
          <w:color w:val="auto"/>
          <w:szCs w:val="24"/>
          <w:lang w:val="en-GB" w:bidi="ar-SA"/>
        </w:rPr>
        <w:t>Saakshar</w:t>
      </w:r>
      <w:proofErr w:type="spellEnd"/>
      <w:r w:rsidRPr="009276E5">
        <w:rPr>
          <w:rFonts w:eastAsiaTheme="minorHAnsi"/>
          <w:color w:val="auto"/>
          <w:szCs w:val="24"/>
          <w:lang w:val="en-GB" w:bidi="ar-SA"/>
        </w:rPr>
        <w:t xml:space="preserve"> Bharat, a new variation. It attempts to expedite adult education, </w:t>
      </w:r>
      <w:r w:rsidRPr="009276E5">
        <w:rPr>
          <w:rFonts w:eastAsiaTheme="minorHAnsi"/>
          <w:color w:val="auto"/>
          <w:szCs w:val="24"/>
          <w:lang w:val="en-GB" w:bidi="ar-SA"/>
        </w:rPr>
        <w:lastRenderedPageBreak/>
        <w:t>particularly for women (aged 15 and up) who do not have access to formal education, and it focuses on female literacy as a crucial tool for women's empowerment</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India","type":"article-journal","volume":"64"},"uris":["http://www.mendeley.com/documents/?uuid=2c838b9a-ec47-4b48-9ac4-9f88bcdd739e"]},{"id":"ITEM-3","itemData":{"ISSN":"23197692","abstract":"Women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(IJRTER)","id":"ITEM-3","issue":"11","issued":{"date-parts":[["2016"]]},"page":"357-359","title":"Role of education in women empowerment","type":"article-journal","volume":"2"},"uris":["http://www.mendeley.com/documents/?uuid=19466cce-cf22-425f-964e-7af6b2824766"]}],"mendeley":{"formattedCitation":"[16,26,27]","plainTextFormattedCitation":"[16,26,27]","previouslyFormattedCitation":"[16,26,27]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[16,26,27]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numPr>
          <w:ilvl w:val="0"/>
          <w:numId w:val="43"/>
        </w:numPr>
        <w:spacing w:line="360" w:lineRule="auto"/>
        <w:ind w:right="0"/>
        <w:contextualSpacing/>
        <w:rPr>
          <w:rFonts w:eastAsiaTheme="minorHAnsi"/>
          <w:color w:val="auto"/>
          <w:szCs w:val="24"/>
          <w:lang w:val="en-GB" w:bidi="ar-SA"/>
        </w:rPr>
      </w:pPr>
      <w:r w:rsidRPr="009276E5">
        <w:rPr>
          <w:rFonts w:eastAsiaTheme="minorHAnsi"/>
          <w:b/>
          <w:bCs/>
          <w:i/>
          <w:iCs/>
          <w:color w:val="auto"/>
          <w:szCs w:val="24"/>
          <w:lang w:val="en-GB" w:bidi="ar-SA"/>
        </w:rPr>
        <w:t>Mid-Day Meal Scheme;</w:t>
      </w:r>
      <w:r w:rsidRPr="009276E5">
        <w:rPr>
          <w:rFonts w:eastAsiaTheme="minorHAnsi"/>
          <w:color w:val="auto"/>
          <w:szCs w:val="24"/>
          <w:lang w:val="en-GB" w:bidi="ar-SA"/>
        </w:rPr>
        <w:t xml:space="preserve"> As the Mid-Day Meal Scheme serves to reduce the hurdles that prevent girls from attending school, the gender gap in school participation is narrowing. The Mid-Day Meal Scheme also offers women with a valuable source of employment and relieves them of the strain of cooking at home throughout the day. Women and female children have a specific stake in the Mid-Day Meal Scheme in these and other ways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approach.","author":[{"dropping-particle":"","family":"Anggraini","given":"Anggi Ratna","non-dropping-particle":"","parse-names":false,"suffix":""},{"dropping-particle":"","family":"Oliver","given":"J.","non-dropping-particle":"","parse-names":false,"suffix":""}],"container-title":"Journal of Chemical Information and Modeling","id":"ITEM-1","issue":"9","issued":{"date-parts":[["2019"]]},"page":"1689-1699","title":"powering the economy with her Women entrepreneurship in india","type":"article-journal","volume":"53"},"uris":["http://www.mendeley.com/documents/?uuid=8624ac53-2800-4b9c-91b1-6dceb01b163a"]},{"id":"ITEM-2","itemData":{"DOI":"10.11113/jt.v64.2289","ISSN":"21803722","abstract":"Role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Engineering)","id":"ITEM-2","issue":"3","issued":{"date-parts":[["2013"]]},"page":"167-170","title":"Women entrepreneurship development in India","type":"article-journal","volume":"64"},"uris":["http://www.mendeley.com/documents/?uuid=2c838b9a-ec47-4b48-9ac4-9f88bcdd739e"]},{"id":"ITEM-3","itemData":{"ISSN":"23197692","abstract":"Women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(IJRTER)","id":"ITEM-3","issue":"11","issued":{"date-parts":[["2016"]]},"page":"357-359","title":"Role of education in women empowerment","type":"article-journal","volume":"2"},"uris":["http://www.mendeley.com/documents/?uuid=19466cce-cf22-425f-964e-7af6b2824766"]}],"mendeley":{"formattedCitation":"[16,26,27]","plainTextFormattedCitation":"[16,26,27]","previouslyFormattedCitation":"[16,26,27]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[16,26,27]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spacing w:line="360" w:lineRule="auto"/>
        <w:ind w:left="720" w:right="0" w:firstLine="0"/>
        <w:contextualSpacing/>
        <w:rPr>
          <w:rFonts w:eastAsiaTheme="minorHAnsi"/>
          <w:color w:val="auto"/>
          <w:szCs w:val="24"/>
          <w:lang w:val="en-GB" w:bidi="ar-SA"/>
        </w:rPr>
      </w:pPr>
    </w:p>
    <w:p w:rsidR="005835DB" w:rsidRPr="009276E5" w:rsidRDefault="005835DB" w:rsidP="009276E5">
      <w:pPr>
        <w:numPr>
          <w:ilvl w:val="2"/>
          <w:numId w:val="45"/>
        </w:numPr>
        <w:spacing w:line="360" w:lineRule="auto"/>
        <w:ind w:left="720" w:right="0"/>
        <w:contextualSpacing/>
        <w:rPr>
          <w:rFonts w:eastAsiaTheme="minorHAnsi"/>
          <w:b/>
          <w:bCs/>
          <w:color w:val="auto"/>
          <w:szCs w:val="24"/>
          <w:lang w:val="en-GB" w:bidi="ar-SA"/>
        </w:rPr>
      </w:pPr>
      <w:r w:rsidRPr="009276E5">
        <w:rPr>
          <w:rFonts w:eastAsiaTheme="minorHAnsi"/>
          <w:b/>
          <w:bCs/>
          <w:color w:val="auto"/>
          <w:szCs w:val="24"/>
          <w:lang w:val="en-GB" w:bidi="ar-SA"/>
        </w:rPr>
        <w:t>Govt. initiative for higher education</w:t>
      </w:r>
    </w:p>
    <w:p w:rsidR="005835DB" w:rsidRPr="009276E5" w:rsidRDefault="005835DB" w:rsidP="009276E5">
      <w:pPr>
        <w:numPr>
          <w:ilvl w:val="0"/>
          <w:numId w:val="42"/>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Higher education of women through Open and Distance Learning (ODL) Mode</w:t>
      </w:r>
    </w:p>
    <w:p w:rsidR="005835DB" w:rsidRPr="009276E5" w:rsidRDefault="005835DB" w:rsidP="009276E5">
      <w:pPr>
        <w:numPr>
          <w:ilvl w:val="0"/>
          <w:numId w:val="42"/>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Post School Diploma (Polytechnics etc.</w:t>
      </w:r>
      <w:proofErr w:type="gramStart"/>
      <w:r w:rsidRPr="009276E5">
        <w:rPr>
          <w:rFonts w:eastAsiaTheme="minorHAnsi"/>
          <w:color w:val="auto"/>
          <w:szCs w:val="24"/>
          <w:lang w:val="en-GB" w:bidi="ar-SA"/>
        </w:rPr>
        <w:t>) :</w:t>
      </w:r>
      <w:proofErr w:type="gramEnd"/>
      <w:r w:rsidRPr="009276E5">
        <w:rPr>
          <w:rFonts w:eastAsiaTheme="minorHAnsi"/>
          <w:color w:val="auto"/>
          <w:szCs w:val="24"/>
          <w:lang w:val="en-GB" w:bidi="ar-SA"/>
        </w:rPr>
        <w:t xml:space="preserve"> To provide financial assistance for the construction of women hostel in the existing polytechnics.</w:t>
      </w:r>
    </w:p>
    <w:p w:rsidR="005835DB" w:rsidRPr="009276E5" w:rsidRDefault="005835DB" w:rsidP="009276E5">
      <w:pPr>
        <w:numPr>
          <w:ilvl w:val="0"/>
          <w:numId w:val="42"/>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The University Grants Commission (UGC) has launched a number of schemes to encourage the enrolment and promotion of girls in Higher Education.</w:t>
      </w:r>
    </w:p>
    <w:p w:rsidR="005835DB" w:rsidRPr="009276E5" w:rsidRDefault="005835DB" w:rsidP="009276E5">
      <w:pPr>
        <w:numPr>
          <w:ilvl w:val="0"/>
          <w:numId w:val="42"/>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Day Care Centres in Universities and Colleges</w:t>
      </w:r>
    </w:p>
    <w:p w:rsidR="005835DB" w:rsidRPr="009276E5" w:rsidRDefault="005835DB" w:rsidP="009276E5">
      <w:pPr>
        <w:numPr>
          <w:ilvl w:val="0"/>
          <w:numId w:val="42"/>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 xml:space="preserve">Post Graduate </w:t>
      </w:r>
      <w:proofErr w:type="spellStart"/>
      <w:r w:rsidRPr="009276E5">
        <w:rPr>
          <w:rFonts w:eastAsiaTheme="minorHAnsi"/>
          <w:color w:val="auto"/>
          <w:szCs w:val="24"/>
          <w:lang w:val="en-GB" w:bidi="ar-SA"/>
        </w:rPr>
        <w:t>Indira</w:t>
      </w:r>
      <w:proofErr w:type="spellEnd"/>
      <w:r w:rsidRPr="009276E5">
        <w:rPr>
          <w:rFonts w:eastAsiaTheme="minorHAnsi"/>
          <w:color w:val="auto"/>
          <w:szCs w:val="24"/>
          <w:lang w:val="en-GB" w:bidi="ar-SA"/>
        </w:rPr>
        <w:t xml:space="preserve"> Gandhi Scholarship for Single Girl Child for Pursuing</w:t>
      </w:r>
    </w:p>
    <w:p w:rsidR="005835DB" w:rsidRPr="009276E5" w:rsidRDefault="005835DB" w:rsidP="009276E5">
      <w:pPr>
        <w:numPr>
          <w:ilvl w:val="0"/>
          <w:numId w:val="42"/>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Higher and Technical Education. Construction of Women's Hostels for Colleges</w:t>
      </w:r>
    </w:p>
    <w:p w:rsidR="005835DB" w:rsidRPr="009276E5" w:rsidRDefault="005835DB" w:rsidP="009276E5">
      <w:pPr>
        <w:numPr>
          <w:ilvl w:val="0"/>
          <w:numId w:val="42"/>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Development of Women's Studies in Universities and Colleges</w:t>
      </w:r>
    </w:p>
    <w:p w:rsidR="005835DB" w:rsidRPr="009276E5" w:rsidRDefault="005835DB" w:rsidP="009276E5">
      <w:pPr>
        <w:numPr>
          <w:ilvl w:val="0"/>
          <w:numId w:val="42"/>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Scheme of Capacity Building of Women Managers in Higher Education</w:t>
      </w:r>
    </w:p>
    <w:p w:rsidR="005835DB" w:rsidRPr="009276E5" w:rsidRDefault="005835DB" w:rsidP="009276E5">
      <w:pPr>
        <w:numPr>
          <w:ilvl w:val="0"/>
          <w:numId w:val="42"/>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Post-Doctoral Fellowships for Women</w:t>
      </w:r>
    </w:p>
    <w:p w:rsidR="005835DB" w:rsidRPr="009276E5" w:rsidRDefault="005835DB" w:rsidP="009276E5">
      <w:pPr>
        <w:numPr>
          <w:ilvl w:val="1"/>
          <w:numId w:val="45"/>
        </w:numPr>
        <w:spacing w:line="360" w:lineRule="auto"/>
        <w:ind w:left="360" w:right="0"/>
        <w:contextualSpacing/>
        <w:rPr>
          <w:rFonts w:eastAsiaTheme="minorHAnsi"/>
          <w:b/>
          <w:bCs/>
          <w:color w:val="auto"/>
          <w:szCs w:val="24"/>
          <w:lang w:val="en-GB" w:bidi="ar-SA"/>
        </w:rPr>
      </w:pPr>
      <w:r w:rsidRPr="009276E5">
        <w:rPr>
          <w:rFonts w:eastAsiaTheme="minorHAnsi"/>
          <w:b/>
          <w:bCs/>
          <w:color w:val="auto"/>
          <w:szCs w:val="24"/>
          <w:lang w:val="en-GB" w:bidi="ar-SA"/>
        </w:rPr>
        <w:t>Women in science &amp; technology</w:t>
      </w:r>
    </w:p>
    <w:p w:rsidR="005835DB" w:rsidRPr="009276E5" w:rsidRDefault="005835DB" w:rsidP="009276E5">
      <w:pPr>
        <w:spacing w:line="360" w:lineRule="auto"/>
        <w:ind w:left="0" w:right="0" w:firstLine="0"/>
        <w:rPr>
          <w:rFonts w:eastAsiaTheme="minorHAnsi"/>
          <w:color w:val="auto"/>
          <w:szCs w:val="24"/>
          <w:lang w:bidi="ar-SA"/>
        </w:rPr>
      </w:pPr>
      <w:r w:rsidRPr="009276E5">
        <w:rPr>
          <w:rFonts w:eastAsiaTheme="minorHAnsi"/>
          <w:color w:val="auto"/>
          <w:szCs w:val="24"/>
          <w:lang w:val="en-GB" w:bidi="ar-SA"/>
        </w:rPr>
        <w:t>A scientist is now defined as someone who holds a Ph.D. and works in a technical subject. This person is an expert in a specific subject of research and is often well-trained in that field alone. Today's Ph.D. demonstrates exceptional ability and inventiveness in a certain field, but rarely does so outside of that field</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Engineering)","id":"ITEM-1","issue":"3","issued":{"date-parts":[["2013"]]},"page":"167-170","title":"Women entrepreneurship development in India","type":"article-journal","volume":"64"},"uris":["http://www.mendeley.com/documents/?uuid=2c838b9a-ec47-4b48-9ac4-9f88bcdd739e"]},{"id":"ITEM-2","itemData":{"ISSN":"23197692","abstract":"Women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(IJRTER)","id":"ITEM-2","issue":"11","issued":{"date-parts":[["2016"]]},"page":"357-359","title":"Role of education in women empowerment","type":"article-journal","volume":"2"},"uris":["http://www.mendeley.com/documents/?uuid=19466cce-cf22-425f-964e-7af6b2824766"]}],"mendeley":{"formattedCitation":"[26,27]","plainTextFormattedCitation":"[26,27]","previouslyFormattedCitation":"[26,27]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Today's science is made up of many different disciplines, including astronomy, mathematics, physics, biology, chemistry, and the social sciences, all of which are combined in various ways. In India, women have pursued careers in all fields of science and technology</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Engineering)","id":"ITEM-1","issue":"3","issued":{"date-parts":[["2013"]]},"page":"167-170","title":"Women entrepreneurship development in India","type":"article-journal","volume":"64"},"uris":["http://www.mendeley.com/documents/?uuid=2c838b9a-ec47-4b48-9ac4-9f88bcdd739e"]},{"id":"ITEM-2","itemData":{"ISSN":"23197692","abstract":"Women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(IJRTER)","id":"ITEM-2","issue":"11","issued":{"date-parts":[["2016"]]},"page":"357-359","title":"Role of education in women empowerment","type":"article-journal","volume":"2"},"uris":["http://www.mendeley.com/documents/?uuid=19466cce-cf22-425f-964e-7af6b2824766"]}],"mendeley":{"formattedCitation":"[26,27]","plainTextFormattedCitation":"[26,27]","previouslyFormattedCitation":"[26,27]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In 1975, there were just 800 female engineers, but by 1996, there were 56,000. Kerala, Karnataka, and Tamil Nadu lead the way in most sectors when it comes to female engineers. Similarly, in 1950, there were about 80 women with Ph.D.s in science, but by 1993, the number had risen to 3312, and today there are more than 6000. Table 2 lists the names of a few Indian female scientists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{"citationItems":[{"id":"ITEM-1","itemData":{"DOI":"10.11113/jt.v64.2289","ISSN":"21803722","abstract":"Role of Women in Economic Development is vital to achieve the inclusive growth. Entrepreneurship is one of the means to make involve them in Nation building and Economic Development. Till 1980s, only a very few women took Entrepreneurial activities in India1. In 1980, \"New Delhi Declaration and Plan of Action\" adopted to emphasize on development of entrepreneurial skills among the women. The decade (1980-1990) witnessed several institutional initiatives towards women entrepreneurship. Its only after the liberalization of Indian economy in 1990s, with the opportunities poured in and along with institutional support, Women entrepreneurship started to flourish. In this paper the concept and classification of Women Entrepreneurs is discussed. The hurdles faced by Women to set up the enterprises and the government schemes for Women Entrepreneurship development are also analyzed. The Success story of few Indian Women Entrepreneurs is narrated in brief. Finally it is concluded that the success of Women Entrepreneurship among City dwelling Upper middle Class Women should also be spread to Women in country side. © 2013 Penerbit UTM Press. All rights reserved.","author":[{"dropping-particle":"","family":"Ambiga","given":"S.","non-dropping-particle":"","parse-names":false,"suffix":""},{"dropping-particle":"","family":"Ramasamy","given":"M.","non-dropping-particle":"","parse-names":false,"suffix":""}],"container-title":"Jurnal Teknologi (Sciences and Engineering)","id":"ITEM-1","issue":"3","issued":{"date-parts":[["2013"]]},"page":"167-170","title":"Women entrepreneurship development in India","type":"article-journal","volume":"64"},"uris":["http://www.mendeley.com/documents/?uuid=2c838b9a-ec47-4b48-9ac4-9f88bcdd739e"]},{"id":"ITEM-2","itemData":{"ISSN":"23197692","abstract":"Women Empowerment is defined as the process in which their spiritual ,Political, Economic or social Status is raised. It also includes the Right to take their own decisions, also have wide choices , firmness while taking collective decisions, the right to raise their level of confidence regarding their own capabilities. Empowerment is the process of obtaining basic opportunities for marginalized people, either directly by those people, or through the help of non-marginalized others who share their own access to these opportunities.\\r\\n","author":[{"dropping-particle":"","family":"Channawar","given":"Sonali","non-dropping-particle":"","parse-names":false,"suffix":""}],"container-title":"International Journal of Recent Trends in Engineering &amp; Research (IJRTER)","id":"ITEM-2","issue":"11","issued":{"date-parts":[["2016"]]},"page":"357-359","title":"Role of education in women empowerment","type":"article-journal","volume":"2"},"uris":["http://www.mendeley.com/documents/?uuid=19466cce-cf22-425f-964e-7af6b2824766"]}],"mendeley":{"formattedCitation":"[26,27]","plainTextFormattedCitation":"[26,27]","previouslyFormattedCitation":"[26,27]"},"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[26,27]</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proofErr w:type="gramStart"/>
      <w:r w:rsidRPr="009276E5">
        <w:rPr>
          <w:rFonts w:eastAsiaTheme="minorHAnsi"/>
          <w:color w:val="auto"/>
          <w:szCs w:val="24"/>
          <w:lang w:val="en-GB" w:bidi="ar-SA"/>
        </w:rPr>
        <w:lastRenderedPageBreak/>
        <w:t>Table 2.</w:t>
      </w:r>
      <w:proofErr w:type="gramEnd"/>
      <w:r w:rsidRPr="009276E5">
        <w:rPr>
          <w:rFonts w:eastAsiaTheme="minorHAnsi"/>
          <w:color w:val="auto"/>
          <w:szCs w:val="24"/>
          <w:lang w:val="en-GB" w:bidi="ar-SA"/>
        </w:rPr>
        <w:t xml:space="preserve">  Indian women scientists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{"citationItems":[{"id":"ITEM-1","itemData":{"URL":"https://ncsm.gov.in/indian-women-in-science-technology/","accessed":{"date-parts":[["2021","7","5"]]},"id":"ITEM-1","issued":{"date-parts":[["2021"]]},"title":"Indian Women in Science &amp; Technology","type":"webpage"},"uris":["http://www.mendeley.com/documents/?uuid=476d31ea-c76a-462c-bcdd-ebaec3a356cb"]}],"mendeley":{"formattedCitation":"[28]","plainTextFormattedCitation":"[28]","previouslyFormattedCitation":"[28]"},"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[28]</w:t>
      </w:r>
      <w:r w:rsidR="00553193" w:rsidRPr="009276E5">
        <w:rPr>
          <w:rFonts w:eastAsiaTheme="minorHAnsi"/>
          <w:color w:val="auto"/>
          <w:szCs w:val="24"/>
          <w:lang w:val="en-GB" w:bidi="ar-SA"/>
        </w:rPr>
        <w:fldChar w:fldCharType="end"/>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6582"/>
      </w:tblGrid>
      <w:tr w:rsidR="005835DB" w:rsidRPr="009276E5" w:rsidTr="00D5756B">
        <w:trPr>
          <w:trHeight w:val="206"/>
          <w:jc w:val="center"/>
        </w:trPr>
        <w:tc>
          <w:tcPr>
            <w:tcW w:w="1701" w:type="dxa"/>
            <w:tcBorders>
              <w:top w:val="single" w:sz="4" w:space="0" w:color="auto"/>
              <w:bottom w:val="single" w:sz="4" w:space="0" w:color="auto"/>
            </w:tcBorders>
          </w:tcPr>
          <w:p w:rsidR="005835DB" w:rsidRPr="009276E5" w:rsidRDefault="005835DB" w:rsidP="009276E5">
            <w:pPr>
              <w:spacing w:line="360" w:lineRule="auto"/>
              <w:ind w:left="0" w:right="0" w:firstLine="0"/>
              <w:rPr>
                <w:rFonts w:eastAsiaTheme="minorHAnsi"/>
                <w:b/>
                <w:bCs/>
                <w:color w:val="auto"/>
                <w:szCs w:val="24"/>
                <w:lang w:val="en-GB" w:bidi="ar-SA"/>
              </w:rPr>
            </w:pPr>
            <w:r w:rsidRPr="009276E5">
              <w:rPr>
                <w:rFonts w:eastAsiaTheme="minorHAnsi"/>
                <w:b/>
                <w:bCs/>
                <w:color w:val="auto"/>
                <w:szCs w:val="24"/>
                <w:lang w:val="en-GB" w:bidi="ar-SA"/>
              </w:rPr>
              <w:t>Name</w:t>
            </w:r>
          </w:p>
        </w:tc>
        <w:tc>
          <w:tcPr>
            <w:tcW w:w="6582" w:type="dxa"/>
            <w:tcBorders>
              <w:top w:val="single" w:sz="4" w:space="0" w:color="auto"/>
              <w:bottom w:val="single" w:sz="4" w:space="0" w:color="auto"/>
            </w:tcBorders>
          </w:tcPr>
          <w:p w:rsidR="005835DB" w:rsidRPr="009276E5" w:rsidRDefault="005835DB" w:rsidP="009276E5">
            <w:pPr>
              <w:spacing w:line="360" w:lineRule="auto"/>
              <w:ind w:left="0" w:right="0" w:firstLine="0"/>
              <w:rPr>
                <w:rFonts w:eastAsiaTheme="minorHAnsi"/>
                <w:b/>
                <w:bCs/>
                <w:color w:val="auto"/>
                <w:szCs w:val="24"/>
                <w:lang w:val="en-GB" w:bidi="ar-SA"/>
              </w:rPr>
            </w:pPr>
            <w:proofErr w:type="spellStart"/>
            <w:r w:rsidRPr="009276E5">
              <w:rPr>
                <w:rFonts w:eastAsiaTheme="minorHAnsi"/>
                <w:b/>
                <w:bCs/>
                <w:color w:val="auto"/>
                <w:szCs w:val="24"/>
                <w:lang w:val="en-GB" w:bidi="ar-SA"/>
              </w:rPr>
              <w:t>Discerption</w:t>
            </w:r>
            <w:proofErr w:type="spellEnd"/>
          </w:p>
        </w:tc>
      </w:tr>
      <w:tr w:rsidR="005835DB" w:rsidRPr="009276E5" w:rsidTr="00D5756B">
        <w:trPr>
          <w:trHeight w:val="206"/>
          <w:jc w:val="center"/>
        </w:trPr>
        <w:tc>
          <w:tcPr>
            <w:tcW w:w="8283" w:type="dxa"/>
            <w:gridSpan w:val="2"/>
            <w:tcBorders>
              <w:top w:val="single" w:sz="4" w:space="0" w:color="auto"/>
              <w:bottom w:val="single" w:sz="4" w:space="0" w:color="auto"/>
            </w:tcBorders>
          </w:tcPr>
          <w:p w:rsidR="005835DB" w:rsidRPr="009276E5" w:rsidRDefault="005835DB" w:rsidP="009276E5">
            <w:pPr>
              <w:spacing w:line="360" w:lineRule="auto"/>
              <w:ind w:left="0" w:right="0" w:firstLine="0"/>
              <w:rPr>
                <w:rFonts w:eastAsiaTheme="minorHAnsi"/>
                <w:b/>
                <w:bCs/>
                <w:color w:val="auto"/>
                <w:szCs w:val="24"/>
                <w:lang w:val="en-GB" w:bidi="ar-SA"/>
              </w:rPr>
            </w:pPr>
            <w:r w:rsidRPr="009276E5">
              <w:rPr>
                <w:rFonts w:eastAsiaTheme="minorHAnsi"/>
                <w:b/>
                <w:bCs/>
                <w:color w:val="auto"/>
                <w:szCs w:val="24"/>
                <w:lang w:val="en-GB" w:bidi="ar-SA"/>
              </w:rPr>
              <w:t xml:space="preserve">Ancient India  </w:t>
            </w:r>
          </w:p>
        </w:tc>
      </w:tr>
      <w:tr w:rsidR="005835DB" w:rsidRPr="009276E5" w:rsidTr="00D5756B">
        <w:trPr>
          <w:trHeight w:val="619"/>
          <w:jc w:val="center"/>
        </w:trPr>
        <w:tc>
          <w:tcPr>
            <w:tcW w:w="1701" w:type="dxa"/>
            <w:tcBorders>
              <w:top w:val="single" w:sz="4" w:space="0" w:color="auto"/>
            </w:tcBorders>
          </w:tcPr>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Leelavati</w:t>
            </w:r>
            <w:proofErr w:type="spellEnd"/>
          </w:p>
        </w:tc>
        <w:tc>
          <w:tcPr>
            <w:tcW w:w="6582" w:type="dxa"/>
            <w:tcBorders>
              <w:top w:val="single" w:sz="4" w:space="0" w:color="auto"/>
            </w:tcBorders>
          </w:tcPr>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Leelavati</w:t>
            </w:r>
            <w:proofErr w:type="spellEnd"/>
            <w:r w:rsidRPr="009276E5">
              <w:rPr>
                <w:rFonts w:eastAsiaTheme="minorHAnsi"/>
                <w:color w:val="auto"/>
                <w:szCs w:val="24"/>
                <w:lang w:val="en-GB" w:bidi="ar-SA"/>
              </w:rPr>
              <w:t xml:space="preserve"> was the daughter of </w:t>
            </w:r>
            <w:proofErr w:type="spellStart"/>
            <w:r w:rsidRPr="009276E5">
              <w:rPr>
                <w:rFonts w:eastAsiaTheme="minorHAnsi"/>
                <w:color w:val="auto"/>
                <w:szCs w:val="24"/>
                <w:lang w:val="en-GB" w:bidi="ar-SA"/>
              </w:rPr>
              <w:t>Bhaskaracharya</w:t>
            </w:r>
            <w:proofErr w:type="spellEnd"/>
            <w:r w:rsidRPr="009276E5">
              <w:rPr>
                <w:rFonts w:eastAsiaTheme="minorHAnsi"/>
                <w:color w:val="auto"/>
                <w:szCs w:val="24"/>
                <w:lang w:val="en-GB" w:bidi="ar-SA"/>
              </w:rPr>
              <w:t xml:space="preserve">, a brilliant mathematician. When her marriage was called off, </w:t>
            </w:r>
            <w:proofErr w:type="spellStart"/>
            <w:r w:rsidRPr="009276E5">
              <w:rPr>
                <w:rFonts w:eastAsiaTheme="minorHAnsi"/>
                <w:color w:val="auto"/>
                <w:szCs w:val="24"/>
                <w:lang w:val="en-GB" w:bidi="ar-SA"/>
              </w:rPr>
              <w:t>Bharskaracharya</w:t>
            </w:r>
            <w:proofErr w:type="spellEnd"/>
            <w:r w:rsidRPr="009276E5">
              <w:rPr>
                <w:rFonts w:eastAsiaTheme="minorHAnsi"/>
                <w:color w:val="auto"/>
                <w:szCs w:val="24"/>
                <w:lang w:val="en-GB" w:bidi="ar-SA"/>
              </w:rPr>
              <w:t xml:space="preserve"> is claimed to have written a book in her name to soothe her. She is also known to be a skilled astrologer and mathematician. </w:t>
            </w:r>
          </w:p>
        </w:tc>
      </w:tr>
      <w:tr w:rsidR="005835DB" w:rsidRPr="009276E5" w:rsidTr="00D5756B">
        <w:trPr>
          <w:trHeight w:val="206"/>
          <w:jc w:val="center"/>
        </w:trPr>
        <w:tc>
          <w:tcPr>
            <w:tcW w:w="8283" w:type="dxa"/>
            <w:gridSpan w:val="2"/>
            <w:tcBorders>
              <w:bottom w:val="single" w:sz="4" w:space="0" w:color="auto"/>
            </w:tcBorders>
          </w:tcPr>
          <w:p w:rsidR="005835DB" w:rsidRPr="009276E5" w:rsidRDefault="005835DB" w:rsidP="009276E5">
            <w:pPr>
              <w:spacing w:line="360" w:lineRule="auto"/>
              <w:ind w:left="0" w:right="0" w:firstLine="0"/>
              <w:rPr>
                <w:rFonts w:eastAsiaTheme="minorHAnsi"/>
                <w:b/>
                <w:bCs/>
                <w:color w:val="auto"/>
                <w:szCs w:val="24"/>
                <w:lang w:val="en-GB" w:bidi="ar-SA"/>
              </w:rPr>
            </w:pPr>
            <w:r w:rsidRPr="009276E5">
              <w:rPr>
                <w:rFonts w:eastAsiaTheme="minorHAnsi"/>
                <w:b/>
                <w:bCs/>
                <w:color w:val="auto"/>
                <w:szCs w:val="24"/>
                <w:lang w:val="en-GB" w:bidi="ar-SA"/>
              </w:rPr>
              <w:t xml:space="preserve">Pre-independent  </w:t>
            </w:r>
          </w:p>
        </w:tc>
      </w:tr>
      <w:tr w:rsidR="005835DB" w:rsidRPr="009276E5" w:rsidTr="00D5756B">
        <w:trPr>
          <w:trHeight w:val="1461"/>
          <w:jc w:val="center"/>
        </w:trPr>
        <w:tc>
          <w:tcPr>
            <w:tcW w:w="1701" w:type="dxa"/>
            <w:tcBorders>
              <w:top w:val="single" w:sz="4" w:space="0" w:color="auto"/>
            </w:tcBorders>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766780" cy="66090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811728" cy="699644"/>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Kadambini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Basu</w:t>
            </w:r>
            <w:proofErr w:type="spellEnd"/>
            <w:r w:rsidRPr="009276E5">
              <w:rPr>
                <w:rFonts w:eastAsiaTheme="minorHAnsi"/>
                <w:color w:val="auto"/>
                <w:szCs w:val="24"/>
                <w:lang w:val="en-GB" w:bidi="ar-SA"/>
              </w:rPr>
              <w:t>) Ganguly</w:t>
            </w:r>
          </w:p>
        </w:tc>
        <w:tc>
          <w:tcPr>
            <w:tcW w:w="6582" w:type="dxa"/>
            <w:tcBorders>
              <w:top w:val="single" w:sz="4" w:space="0" w:color="auto"/>
            </w:tcBorders>
          </w:tcPr>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Kadambini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Basu</w:t>
            </w:r>
            <w:proofErr w:type="spellEnd"/>
            <w:r w:rsidRPr="009276E5">
              <w:rPr>
                <w:rFonts w:eastAsiaTheme="minorHAnsi"/>
                <w:color w:val="auto"/>
                <w:szCs w:val="24"/>
                <w:lang w:val="en-GB" w:bidi="ar-SA"/>
              </w:rPr>
              <w:t>) Ganguly (18 July 1861-3 October 1923) was a Bengali woman who lived from 1861 to 1923. She was not only one of the first female graduates of the British Empire, but also one of the first female physicians trained in western medicine in South Asia. She received her medical degree from the Calcutta Medical College in Calcutta in 1886.</w:t>
            </w:r>
          </w:p>
        </w:tc>
      </w:tr>
      <w:tr w:rsidR="005835DB" w:rsidRPr="009276E5" w:rsidTr="00D5756B">
        <w:trPr>
          <w:trHeight w:val="1545"/>
          <w:jc w:val="center"/>
        </w:trPr>
        <w:tc>
          <w:tcPr>
            <w:tcW w:w="1701"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909873" cy="855271"/>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979173" cy="920413"/>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Anandi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Gopal</w:t>
            </w:r>
            <w:proofErr w:type="spellEnd"/>
            <w:r w:rsidRPr="009276E5">
              <w:rPr>
                <w:rFonts w:eastAsiaTheme="minorHAnsi"/>
                <w:color w:val="auto"/>
                <w:szCs w:val="24"/>
                <w:lang w:val="en-GB" w:bidi="ar-SA"/>
              </w:rPr>
              <w:t xml:space="preserve"> Joshi </w:t>
            </w:r>
          </w:p>
        </w:tc>
        <w:tc>
          <w:tcPr>
            <w:tcW w:w="6582" w:type="dxa"/>
          </w:tcPr>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Anandi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Gopal</w:t>
            </w:r>
            <w:proofErr w:type="spellEnd"/>
            <w:r w:rsidRPr="009276E5">
              <w:rPr>
                <w:rFonts w:eastAsiaTheme="minorHAnsi"/>
                <w:color w:val="auto"/>
                <w:szCs w:val="24"/>
                <w:lang w:val="en-GB" w:bidi="ar-SA"/>
              </w:rPr>
              <w:t xml:space="preserve"> Joshi was born on 31 March 1865, and died on February 26, 1887. Another Indian woman received a degree in Western medicine in 1886, but she did it from Women's Medical College in Philadelphia, Pennsylvania, and therefore became the first Indian woman to study medicine abroad. </w:t>
            </w:r>
          </w:p>
        </w:tc>
      </w:tr>
      <w:tr w:rsidR="005835DB" w:rsidRPr="009276E5" w:rsidTr="00D5756B">
        <w:trPr>
          <w:trHeight w:val="1934"/>
          <w:jc w:val="center"/>
        </w:trPr>
        <w:tc>
          <w:tcPr>
            <w:tcW w:w="1701"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941560" cy="109909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968381" cy="1130406"/>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Anna Mani </w:t>
            </w:r>
          </w:p>
        </w:tc>
        <w:tc>
          <w:tcPr>
            <w:tcW w:w="6582"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Anna Mani was an Indian physicist and meteorologist who served as the Deputy Director General of the Indian Meteorological Department from August 23, 1918 to August 16, 2001. In the realm of meteorological instruments, she made major contributions. She studied meteorological instruments at Imperial College London and joined the Meteorological Department in </w:t>
            </w:r>
            <w:proofErr w:type="spellStart"/>
            <w:r w:rsidRPr="009276E5">
              <w:rPr>
                <w:rFonts w:eastAsiaTheme="minorHAnsi"/>
                <w:color w:val="auto"/>
                <w:szCs w:val="24"/>
                <w:lang w:val="en-GB" w:bidi="ar-SA"/>
              </w:rPr>
              <w:t>Pune</w:t>
            </w:r>
            <w:proofErr w:type="spellEnd"/>
            <w:r w:rsidRPr="009276E5">
              <w:rPr>
                <w:rFonts w:eastAsiaTheme="minorHAnsi"/>
                <w:color w:val="auto"/>
                <w:szCs w:val="24"/>
                <w:lang w:val="en-GB" w:bidi="ar-SA"/>
              </w:rPr>
              <w:t xml:space="preserve"> after returning to India in 1948. She studied solar radiation, ozone, and wind energy measurements and published multiple publications on the subject. In 1980, she published The Handbook for Solar Radiation Data for India, and in 1981, she published Solar Radiation over India. In 1987, she was awarded the K.R. </w:t>
            </w:r>
            <w:proofErr w:type="spellStart"/>
            <w:r w:rsidRPr="009276E5">
              <w:rPr>
                <w:rFonts w:eastAsiaTheme="minorHAnsi"/>
                <w:color w:val="auto"/>
                <w:szCs w:val="24"/>
                <w:lang w:val="en-GB" w:bidi="ar-SA"/>
              </w:rPr>
              <w:t>Ramanathan</w:t>
            </w:r>
            <w:proofErr w:type="spellEnd"/>
            <w:r w:rsidRPr="009276E5">
              <w:rPr>
                <w:rFonts w:eastAsiaTheme="minorHAnsi"/>
                <w:color w:val="auto"/>
                <w:szCs w:val="24"/>
                <w:lang w:val="en-GB" w:bidi="ar-SA"/>
              </w:rPr>
              <w:t xml:space="preserve"> Medal.</w:t>
            </w:r>
          </w:p>
        </w:tc>
      </w:tr>
      <w:tr w:rsidR="005835DB" w:rsidRPr="009276E5" w:rsidTr="00D5756B">
        <w:trPr>
          <w:trHeight w:val="1988"/>
          <w:jc w:val="center"/>
        </w:trPr>
        <w:tc>
          <w:tcPr>
            <w:tcW w:w="1701"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805758" cy="100719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842868" cy="1053585"/>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lastRenderedPageBreak/>
              <w:t>Rajeswari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Chatterjee</w:t>
            </w:r>
            <w:proofErr w:type="spellEnd"/>
            <w:r w:rsidRPr="009276E5">
              <w:rPr>
                <w:rFonts w:eastAsiaTheme="minorHAnsi"/>
                <w:color w:val="auto"/>
                <w:szCs w:val="24"/>
                <w:lang w:val="en-GB" w:bidi="ar-SA"/>
              </w:rPr>
              <w:t xml:space="preserve"> </w:t>
            </w:r>
          </w:p>
        </w:tc>
        <w:tc>
          <w:tcPr>
            <w:tcW w:w="6582" w:type="dxa"/>
          </w:tcPr>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lastRenderedPageBreak/>
              <w:t>Rajeswari</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Chatterjee</w:t>
            </w:r>
            <w:proofErr w:type="spellEnd"/>
            <w:r w:rsidRPr="009276E5">
              <w:rPr>
                <w:rFonts w:eastAsiaTheme="minorHAnsi"/>
                <w:color w:val="auto"/>
                <w:szCs w:val="24"/>
                <w:lang w:val="en-GB" w:bidi="ar-SA"/>
              </w:rPr>
              <w:t xml:space="preserve"> is India's first woman scientist in the fields of microwave engineering and antenna engineering. In 1949, she earned a master's degree in electrical engineering from Michigan University in the United States. She was the lone woman on the faculty of the Indian Institute of Science over 60 years ago. She retired from the Indian </w:t>
            </w:r>
            <w:r w:rsidRPr="009276E5">
              <w:rPr>
                <w:rFonts w:eastAsiaTheme="minorHAnsi"/>
                <w:color w:val="auto"/>
                <w:szCs w:val="24"/>
                <w:lang w:val="en-GB" w:bidi="ar-SA"/>
              </w:rPr>
              <w:lastRenderedPageBreak/>
              <w:t xml:space="preserve">Institute of Science, </w:t>
            </w:r>
            <w:proofErr w:type="spellStart"/>
            <w:r w:rsidRPr="009276E5">
              <w:rPr>
                <w:rFonts w:eastAsiaTheme="minorHAnsi"/>
                <w:color w:val="auto"/>
                <w:szCs w:val="24"/>
                <w:lang w:val="en-GB" w:bidi="ar-SA"/>
              </w:rPr>
              <w:t>Banglore</w:t>
            </w:r>
            <w:proofErr w:type="spellEnd"/>
            <w:r w:rsidRPr="009276E5">
              <w:rPr>
                <w:rFonts w:eastAsiaTheme="minorHAnsi"/>
                <w:color w:val="auto"/>
                <w:szCs w:val="24"/>
                <w:lang w:val="en-GB" w:bidi="ar-SA"/>
              </w:rPr>
              <w:t xml:space="preserve">, as Professor and Chairperson of the Department of Electro-Communication Engineering. </w:t>
            </w:r>
          </w:p>
        </w:tc>
      </w:tr>
      <w:tr w:rsidR="005835DB" w:rsidRPr="009276E5" w:rsidTr="00D5756B">
        <w:trPr>
          <w:trHeight w:val="206"/>
          <w:jc w:val="center"/>
        </w:trPr>
        <w:tc>
          <w:tcPr>
            <w:tcW w:w="8283" w:type="dxa"/>
            <w:gridSpan w:val="2"/>
            <w:tcBorders>
              <w:bottom w:val="single" w:sz="4" w:space="0" w:color="auto"/>
            </w:tcBorders>
          </w:tcPr>
          <w:p w:rsidR="005835DB" w:rsidRPr="009276E5" w:rsidRDefault="005835DB" w:rsidP="009276E5">
            <w:pPr>
              <w:spacing w:line="360" w:lineRule="auto"/>
              <w:ind w:left="0" w:right="0" w:firstLine="0"/>
              <w:rPr>
                <w:rFonts w:eastAsiaTheme="minorHAnsi"/>
                <w:b/>
                <w:bCs/>
                <w:color w:val="auto"/>
                <w:szCs w:val="24"/>
                <w:lang w:val="en-GB" w:bidi="ar-SA"/>
              </w:rPr>
            </w:pPr>
            <w:r w:rsidRPr="009276E5">
              <w:rPr>
                <w:rFonts w:eastAsiaTheme="minorHAnsi"/>
                <w:b/>
                <w:bCs/>
                <w:color w:val="auto"/>
                <w:szCs w:val="24"/>
                <w:lang w:val="en-GB" w:bidi="ar-SA"/>
              </w:rPr>
              <w:lastRenderedPageBreak/>
              <w:t xml:space="preserve">Post-independent  </w:t>
            </w:r>
          </w:p>
        </w:tc>
      </w:tr>
      <w:tr w:rsidR="005835DB" w:rsidRPr="009276E5" w:rsidTr="00D5756B">
        <w:trPr>
          <w:trHeight w:val="1965"/>
          <w:jc w:val="center"/>
        </w:trPr>
        <w:tc>
          <w:tcPr>
            <w:tcW w:w="1701" w:type="dxa"/>
            <w:tcBorders>
              <w:top w:val="single" w:sz="4" w:space="0" w:color="auto"/>
            </w:tcBorders>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927980" cy="1123135"/>
                  <wp:effectExtent l="0" t="0" r="571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998891" cy="1208959"/>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Dr. </w:t>
            </w:r>
            <w:proofErr w:type="spellStart"/>
            <w:r w:rsidRPr="009276E5">
              <w:rPr>
                <w:rFonts w:eastAsiaTheme="minorHAnsi"/>
                <w:color w:val="auto"/>
                <w:szCs w:val="24"/>
                <w:lang w:val="en-GB" w:bidi="ar-SA"/>
              </w:rPr>
              <w:t>Indira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Hinduja</w:t>
            </w:r>
            <w:proofErr w:type="spellEnd"/>
            <w:r w:rsidRPr="009276E5">
              <w:rPr>
                <w:rFonts w:eastAsiaTheme="minorHAnsi"/>
                <w:color w:val="auto"/>
                <w:szCs w:val="24"/>
                <w:lang w:val="en-GB" w:bidi="ar-SA"/>
              </w:rPr>
              <w:t xml:space="preserve"> </w:t>
            </w:r>
          </w:p>
        </w:tc>
        <w:tc>
          <w:tcPr>
            <w:tcW w:w="6582" w:type="dxa"/>
            <w:tcBorders>
              <w:top w:val="single" w:sz="4" w:space="0" w:color="auto"/>
            </w:tcBorders>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Dr. </w:t>
            </w:r>
            <w:proofErr w:type="spellStart"/>
            <w:r w:rsidRPr="009276E5">
              <w:rPr>
                <w:rFonts w:eastAsiaTheme="minorHAnsi"/>
                <w:color w:val="auto"/>
                <w:szCs w:val="24"/>
                <w:lang w:val="en-GB" w:bidi="ar-SA"/>
              </w:rPr>
              <w:t>Indira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Hinduja</w:t>
            </w:r>
            <w:proofErr w:type="spellEnd"/>
            <w:r w:rsidRPr="009276E5">
              <w:rPr>
                <w:rFonts w:eastAsiaTheme="minorHAnsi"/>
                <w:color w:val="auto"/>
                <w:szCs w:val="24"/>
                <w:lang w:val="en-GB" w:bidi="ar-SA"/>
              </w:rPr>
              <w:t xml:space="preserve">: On August 6, 1986, she became the first Indian woman to deliver a test tube baby. She also invented the Gamete Intra Fallopian Transfer (GIFT) procedure, which resulted in India's first GIFT baby being born on January 4, 1988. She was previously an Indian gynaecologist, obstetrician, and infertility expert based in Mumbai. She is also credited with pioneering an </w:t>
            </w:r>
            <w:proofErr w:type="spellStart"/>
            <w:r w:rsidRPr="009276E5">
              <w:rPr>
                <w:rFonts w:eastAsiaTheme="minorHAnsi"/>
                <w:color w:val="auto"/>
                <w:szCs w:val="24"/>
                <w:lang w:val="en-GB" w:bidi="ar-SA"/>
              </w:rPr>
              <w:t>oocyte</w:t>
            </w:r>
            <w:proofErr w:type="spellEnd"/>
            <w:r w:rsidRPr="009276E5">
              <w:rPr>
                <w:rFonts w:eastAsiaTheme="minorHAnsi"/>
                <w:color w:val="auto"/>
                <w:szCs w:val="24"/>
                <w:lang w:val="en-GB" w:bidi="ar-SA"/>
              </w:rPr>
              <w:t xml:space="preserve"> donation procedure for menopausal and premature ovarian failure patients, resulting in the country's first baby on January 24, 1991.</w:t>
            </w:r>
          </w:p>
        </w:tc>
      </w:tr>
      <w:tr w:rsidR="005835DB" w:rsidRPr="009276E5" w:rsidTr="00D5756B">
        <w:trPr>
          <w:trHeight w:val="1545"/>
          <w:jc w:val="center"/>
        </w:trPr>
        <w:tc>
          <w:tcPr>
            <w:tcW w:w="1701"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1026866" cy="718806"/>
                  <wp:effectExtent l="0" t="0" r="190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17358" cy="782151"/>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Kiran</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Mazumdar</w:t>
            </w:r>
            <w:proofErr w:type="spellEnd"/>
            <w:r w:rsidRPr="009276E5">
              <w:rPr>
                <w:rFonts w:eastAsiaTheme="minorHAnsi"/>
                <w:color w:val="auto"/>
                <w:szCs w:val="24"/>
                <w:lang w:val="en-GB" w:bidi="ar-SA"/>
              </w:rPr>
              <w:t xml:space="preserve"> Shaw</w:t>
            </w:r>
          </w:p>
        </w:tc>
        <w:tc>
          <w:tcPr>
            <w:tcW w:w="6582" w:type="dxa"/>
          </w:tcPr>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Kiran</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Mazumdar</w:t>
            </w:r>
            <w:proofErr w:type="spellEnd"/>
            <w:r w:rsidRPr="009276E5">
              <w:rPr>
                <w:rFonts w:eastAsiaTheme="minorHAnsi"/>
                <w:color w:val="auto"/>
                <w:szCs w:val="24"/>
                <w:lang w:val="en-GB" w:bidi="ar-SA"/>
              </w:rPr>
              <w:t xml:space="preserve"> Shaw</w:t>
            </w:r>
            <w:proofErr w:type="gramStart"/>
            <w:r w:rsidRPr="009276E5">
              <w:rPr>
                <w:rFonts w:eastAsiaTheme="minorHAnsi"/>
                <w:color w:val="auto"/>
                <w:szCs w:val="24"/>
                <w:lang w:val="en-GB" w:bidi="ar-SA"/>
              </w:rPr>
              <w:t>,:</w:t>
            </w:r>
            <w:proofErr w:type="gramEnd"/>
            <w:r w:rsidRPr="009276E5">
              <w:rPr>
                <w:rFonts w:eastAsiaTheme="minorHAnsi"/>
                <w:color w:val="auto"/>
                <w:szCs w:val="24"/>
                <w:lang w:val="en-GB" w:bidi="ar-SA"/>
              </w:rPr>
              <w:t xml:space="preserve"> (born 23 March 1953) She is the Chairman and Managing Director of </w:t>
            </w:r>
            <w:proofErr w:type="spellStart"/>
            <w:r w:rsidRPr="009276E5">
              <w:rPr>
                <w:rFonts w:eastAsiaTheme="minorHAnsi"/>
                <w:color w:val="auto"/>
                <w:szCs w:val="24"/>
                <w:lang w:val="en-GB" w:bidi="ar-SA"/>
              </w:rPr>
              <w:t>Biocon</w:t>
            </w:r>
            <w:proofErr w:type="spellEnd"/>
            <w:r w:rsidRPr="009276E5">
              <w:rPr>
                <w:rFonts w:eastAsiaTheme="minorHAnsi"/>
                <w:color w:val="auto"/>
                <w:szCs w:val="24"/>
                <w:lang w:val="en-GB" w:bidi="ar-SA"/>
              </w:rPr>
              <w:t xml:space="preserve"> Limited, a Bangalore-based biotechnology company. She is on Forbes' list of the world's 100 most powerful women, as well as the Financial Times' top 50 women in business list. With an initial capital of Rs. 10,000, she founded </w:t>
            </w:r>
            <w:proofErr w:type="spellStart"/>
            <w:r w:rsidRPr="009276E5">
              <w:rPr>
                <w:rFonts w:eastAsiaTheme="minorHAnsi"/>
                <w:color w:val="auto"/>
                <w:szCs w:val="24"/>
                <w:lang w:val="en-GB" w:bidi="ar-SA"/>
              </w:rPr>
              <w:t>Biocon</w:t>
            </w:r>
            <w:proofErr w:type="spellEnd"/>
            <w:r w:rsidRPr="009276E5">
              <w:rPr>
                <w:rFonts w:eastAsiaTheme="minorHAnsi"/>
                <w:color w:val="auto"/>
                <w:szCs w:val="24"/>
                <w:lang w:val="en-GB" w:bidi="ar-SA"/>
              </w:rPr>
              <w:t xml:space="preserve"> in the garage of her rented house in Bangalore in 1978. The company's net value has already surpassed $ 900 million. </w:t>
            </w:r>
            <w:proofErr w:type="spellStart"/>
            <w:r w:rsidRPr="009276E5">
              <w:rPr>
                <w:rFonts w:eastAsiaTheme="minorHAnsi"/>
                <w:color w:val="auto"/>
                <w:szCs w:val="24"/>
                <w:lang w:val="en-GB" w:bidi="ar-SA"/>
              </w:rPr>
              <w:t>Biocon</w:t>
            </w:r>
            <w:proofErr w:type="spellEnd"/>
            <w:r w:rsidRPr="009276E5">
              <w:rPr>
                <w:rFonts w:eastAsiaTheme="minorHAnsi"/>
                <w:color w:val="auto"/>
                <w:szCs w:val="24"/>
                <w:lang w:val="en-GB" w:bidi="ar-SA"/>
              </w:rPr>
              <w:t xml:space="preserve"> now makes medications to treat cancer, diabetes, and autoimmune disorders. One of the products in the pipeline is the world's first oral insulin, which is currently in Phase III clinical trials. </w:t>
            </w:r>
          </w:p>
          <w:p w:rsidR="005835DB" w:rsidRPr="009276E5" w:rsidRDefault="005835DB" w:rsidP="009276E5">
            <w:pPr>
              <w:spacing w:line="360" w:lineRule="auto"/>
              <w:ind w:left="0" w:right="0" w:firstLine="0"/>
              <w:rPr>
                <w:rFonts w:eastAsiaTheme="minorHAnsi"/>
                <w:color w:val="auto"/>
                <w:szCs w:val="24"/>
                <w:lang w:val="en-GB" w:bidi="ar-SA"/>
              </w:rPr>
            </w:pPr>
          </w:p>
        </w:tc>
      </w:tr>
      <w:tr w:rsidR="005835DB" w:rsidRPr="009276E5" w:rsidTr="00D5756B">
        <w:trPr>
          <w:trHeight w:val="2172"/>
          <w:jc w:val="center"/>
        </w:trPr>
        <w:tc>
          <w:tcPr>
            <w:tcW w:w="1701"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968721" cy="125933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020842" cy="1327095"/>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Dr. Aditi Pant </w:t>
            </w:r>
          </w:p>
        </w:tc>
        <w:tc>
          <w:tcPr>
            <w:tcW w:w="6582"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Dr. Aditi Pant is a professional oceanographer and one of the first Indian women to travel to the frigid continent of Antarctica. She was a member of the third Indian expedition to Antarctica in 1983-84, and she, together with </w:t>
            </w:r>
            <w:proofErr w:type="spellStart"/>
            <w:r w:rsidRPr="009276E5">
              <w:rPr>
                <w:rFonts w:eastAsiaTheme="minorHAnsi"/>
                <w:color w:val="auto"/>
                <w:szCs w:val="24"/>
                <w:lang w:val="en-GB" w:bidi="ar-SA"/>
              </w:rPr>
              <w:t>Sudipta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Sengupta</w:t>
            </w:r>
            <w:proofErr w:type="spellEnd"/>
            <w:r w:rsidRPr="009276E5">
              <w:rPr>
                <w:rFonts w:eastAsiaTheme="minorHAnsi"/>
                <w:color w:val="auto"/>
                <w:szCs w:val="24"/>
                <w:lang w:val="en-GB" w:bidi="ar-SA"/>
              </w:rPr>
              <w:t xml:space="preserve">, Jaya </w:t>
            </w:r>
            <w:proofErr w:type="spellStart"/>
            <w:r w:rsidRPr="009276E5">
              <w:rPr>
                <w:rFonts w:eastAsiaTheme="minorHAnsi"/>
                <w:color w:val="auto"/>
                <w:szCs w:val="24"/>
                <w:lang w:val="en-GB" w:bidi="ar-SA"/>
              </w:rPr>
              <w:t>Naithani</w:t>
            </w:r>
            <w:proofErr w:type="spellEnd"/>
            <w:r w:rsidRPr="009276E5">
              <w:rPr>
                <w:rFonts w:eastAsiaTheme="minorHAnsi"/>
                <w:color w:val="auto"/>
                <w:szCs w:val="24"/>
                <w:lang w:val="en-GB" w:bidi="ar-SA"/>
              </w:rPr>
              <w:t xml:space="preserve">, and </w:t>
            </w:r>
            <w:proofErr w:type="spellStart"/>
            <w:r w:rsidRPr="009276E5">
              <w:rPr>
                <w:rFonts w:eastAsiaTheme="minorHAnsi"/>
                <w:color w:val="auto"/>
                <w:szCs w:val="24"/>
                <w:lang w:val="en-GB" w:bidi="ar-SA"/>
              </w:rPr>
              <w:t>Kanwal</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Vilku</w:t>
            </w:r>
            <w:proofErr w:type="spellEnd"/>
            <w:r w:rsidRPr="009276E5">
              <w:rPr>
                <w:rFonts w:eastAsiaTheme="minorHAnsi"/>
                <w:color w:val="auto"/>
                <w:szCs w:val="24"/>
                <w:lang w:val="en-GB" w:bidi="ar-SA"/>
              </w:rPr>
              <w:t>, received the Antarctica Award for their excellent contribution to the Indian Antarctic programme. She earned a master's degree in marine sciences from the University of Hawaii and a PhD in marine algae physiology from London University. She worked at the National Institute of Oceanography in Goa and the National Chemical Laboratory (</w:t>
            </w:r>
            <w:proofErr w:type="spellStart"/>
            <w:r w:rsidRPr="009276E5">
              <w:rPr>
                <w:rFonts w:eastAsiaTheme="minorHAnsi"/>
                <w:color w:val="auto"/>
                <w:szCs w:val="24"/>
                <w:lang w:val="en-GB" w:bidi="ar-SA"/>
              </w:rPr>
              <w:t>Pune</w:t>
            </w:r>
            <w:proofErr w:type="spellEnd"/>
            <w:r w:rsidRPr="009276E5">
              <w:rPr>
                <w:rFonts w:eastAsiaTheme="minorHAnsi"/>
                <w:color w:val="auto"/>
                <w:szCs w:val="24"/>
                <w:lang w:val="en-GB" w:bidi="ar-SA"/>
              </w:rPr>
              <w:t>).</w:t>
            </w:r>
          </w:p>
        </w:tc>
      </w:tr>
      <w:tr w:rsidR="005835DB" w:rsidRPr="009276E5" w:rsidTr="00D5756B">
        <w:trPr>
          <w:trHeight w:val="1521"/>
          <w:jc w:val="center"/>
        </w:trPr>
        <w:tc>
          <w:tcPr>
            <w:tcW w:w="1701"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lastRenderedPageBreak/>
              <w:drawing>
                <wp:inline distT="0" distB="0" distL="0" distR="0">
                  <wp:extent cx="882490" cy="8419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975615" cy="930821"/>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Madhuri</w:t>
            </w:r>
            <w:proofErr w:type="spellEnd"/>
            <w:r w:rsidRPr="009276E5">
              <w:rPr>
                <w:rFonts w:eastAsiaTheme="minorHAnsi"/>
                <w:color w:val="auto"/>
                <w:szCs w:val="24"/>
                <w:lang w:val="en-GB" w:bidi="ar-SA"/>
              </w:rPr>
              <w:t xml:space="preserve"> Mathur </w:t>
            </w:r>
          </w:p>
        </w:tc>
        <w:tc>
          <w:tcPr>
            <w:tcW w:w="6582" w:type="dxa"/>
          </w:tcPr>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Madhuri</w:t>
            </w:r>
            <w:proofErr w:type="spellEnd"/>
            <w:r w:rsidRPr="009276E5">
              <w:rPr>
                <w:rFonts w:eastAsiaTheme="minorHAnsi"/>
                <w:color w:val="auto"/>
                <w:szCs w:val="24"/>
                <w:lang w:val="en-GB" w:bidi="ar-SA"/>
              </w:rPr>
              <w:t xml:space="preserve"> Mathur: </w:t>
            </w:r>
            <w:proofErr w:type="spellStart"/>
            <w:r w:rsidRPr="009276E5">
              <w:rPr>
                <w:rFonts w:eastAsiaTheme="minorHAnsi"/>
                <w:color w:val="auto"/>
                <w:szCs w:val="24"/>
                <w:lang w:val="en-GB" w:bidi="ar-SA"/>
              </w:rPr>
              <w:t>Summet</w:t>
            </w:r>
            <w:proofErr w:type="spellEnd"/>
            <w:r w:rsidRPr="009276E5">
              <w:rPr>
                <w:rFonts w:eastAsiaTheme="minorHAnsi"/>
                <w:color w:val="auto"/>
                <w:szCs w:val="24"/>
                <w:lang w:val="en-GB" w:bidi="ar-SA"/>
              </w:rPr>
              <w:t xml:space="preserve"> mixer grinder was invented by her and her engineer husband almost 40 years ago. For millions of Indian women, having a kitchen helper that could blend, chop, and mince at the touch of a button was a pipe dream before her enterprise. </w:t>
            </w:r>
            <w:proofErr w:type="spellStart"/>
            <w:r w:rsidRPr="009276E5">
              <w:rPr>
                <w:rFonts w:eastAsiaTheme="minorHAnsi"/>
                <w:color w:val="auto"/>
                <w:szCs w:val="24"/>
                <w:lang w:val="en-GB" w:bidi="ar-SA"/>
              </w:rPr>
              <w:t>Sumeet</w:t>
            </w:r>
            <w:proofErr w:type="spellEnd"/>
            <w:r w:rsidRPr="009276E5">
              <w:rPr>
                <w:rFonts w:eastAsiaTheme="minorHAnsi"/>
                <w:color w:val="auto"/>
                <w:szCs w:val="24"/>
                <w:lang w:val="en-GB" w:bidi="ar-SA"/>
              </w:rPr>
              <w:t xml:space="preserve"> became a household name thanks to her tireless efforts, hard work, skills, and labour.</w:t>
            </w:r>
          </w:p>
        </w:tc>
      </w:tr>
      <w:tr w:rsidR="005835DB" w:rsidRPr="009276E5" w:rsidTr="00D5756B">
        <w:trPr>
          <w:trHeight w:val="1606"/>
          <w:jc w:val="center"/>
        </w:trPr>
        <w:tc>
          <w:tcPr>
            <w:tcW w:w="1701"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1190530" cy="892898"/>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233182" cy="924887"/>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Dr. </w:t>
            </w:r>
            <w:proofErr w:type="spellStart"/>
            <w:r w:rsidRPr="009276E5">
              <w:rPr>
                <w:rFonts w:eastAsiaTheme="minorHAnsi"/>
                <w:color w:val="auto"/>
                <w:szCs w:val="24"/>
                <w:lang w:val="en-GB" w:bidi="ar-SA"/>
              </w:rPr>
              <w:t>Suman</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Sahai</w:t>
            </w:r>
            <w:proofErr w:type="spellEnd"/>
          </w:p>
        </w:tc>
        <w:tc>
          <w:tcPr>
            <w:tcW w:w="6582"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Dr. </w:t>
            </w:r>
            <w:proofErr w:type="spellStart"/>
            <w:r w:rsidRPr="009276E5">
              <w:rPr>
                <w:rFonts w:eastAsiaTheme="minorHAnsi"/>
                <w:color w:val="auto"/>
                <w:szCs w:val="24"/>
                <w:lang w:val="en-GB" w:bidi="ar-SA"/>
              </w:rPr>
              <w:t>Suman</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Sahai</w:t>
            </w:r>
            <w:proofErr w:type="spellEnd"/>
            <w:r w:rsidRPr="009276E5">
              <w:rPr>
                <w:rFonts w:eastAsiaTheme="minorHAnsi"/>
                <w:color w:val="auto"/>
                <w:szCs w:val="24"/>
                <w:lang w:val="en-GB" w:bidi="ar-SA"/>
              </w:rPr>
              <w:t xml:space="preserve"> is the originator of the Indian Gene Campaign. She is the voice of millions of farmers all around the United States. Currently, her campaign is active in 17 states around the country. </w:t>
            </w:r>
            <w:proofErr w:type="spellStart"/>
            <w:r w:rsidRPr="009276E5">
              <w:rPr>
                <w:rFonts w:eastAsiaTheme="minorHAnsi"/>
                <w:color w:val="auto"/>
                <w:szCs w:val="24"/>
                <w:lang w:val="en-GB" w:bidi="ar-SA"/>
              </w:rPr>
              <w:t>Dr.Sahai</w:t>
            </w:r>
            <w:proofErr w:type="spellEnd"/>
            <w:r w:rsidRPr="009276E5">
              <w:rPr>
                <w:rFonts w:eastAsiaTheme="minorHAnsi"/>
                <w:color w:val="auto"/>
                <w:szCs w:val="24"/>
                <w:lang w:val="en-GB" w:bidi="ar-SA"/>
              </w:rPr>
              <w:t xml:space="preserve"> is the brains and brawn of the </w:t>
            </w:r>
            <w:proofErr w:type="spellStart"/>
            <w:r w:rsidRPr="009276E5">
              <w:rPr>
                <w:rFonts w:eastAsiaTheme="minorHAnsi"/>
                <w:color w:val="auto"/>
                <w:szCs w:val="24"/>
                <w:lang w:val="en-GB" w:bidi="ar-SA"/>
              </w:rPr>
              <w:t>Azadirachta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indica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Neem</w:t>
            </w:r>
            <w:proofErr w:type="spellEnd"/>
            <w:r w:rsidRPr="009276E5">
              <w:rPr>
                <w:rFonts w:eastAsiaTheme="minorHAnsi"/>
                <w:color w:val="auto"/>
                <w:szCs w:val="24"/>
                <w:lang w:val="en-GB" w:bidi="ar-SA"/>
              </w:rPr>
              <w:t>) and Turmeric patent campaigns (</w:t>
            </w:r>
            <w:proofErr w:type="spellStart"/>
            <w:r w:rsidRPr="009276E5">
              <w:rPr>
                <w:rFonts w:eastAsiaTheme="minorHAnsi"/>
                <w:color w:val="auto"/>
                <w:szCs w:val="24"/>
                <w:lang w:val="en-GB" w:bidi="ar-SA"/>
              </w:rPr>
              <w:t>Haldi</w:t>
            </w:r>
            <w:proofErr w:type="spellEnd"/>
            <w:r w:rsidRPr="009276E5">
              <w:rPr>
                <w:rFonts w:eastAsiaTheme="minorHAnsi"/>
                <w:color w:val="auto"/>
                <w:szCs w:val="24"/>
                <w:lang w:val="en-GB" w:bidi="ar-SA"/>
              </w:rPr>
              <w:t>). She believes that "nature's technology can meet humanity's demands." Her name is on the list of successful Indian women pioneers because of her unwavering commitment to her cause, which caused the Indian government to pay attention to the real challenges that Indian farmers confront.</w:t>
            </w:r>
          </w:p>
        </w:tc>
      </w:tr>
      <w:tr w:rsidR="005835DB" w:rsidRPr="009276E5" w:rsidTr="00D5756B">
        <w:trPr>
          <w:trHeight w:val="2050"/>
          <w:jc w:val="center"/>
        </w:trPr>
        <w:tc>
          <w:tcPr>
            <w:tcW w:w="1701" w:type="dxa"/>
          </w:tcPr>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noProof/>
                <w:color w:val="auto"/>
                <w:szCs w:val="24"/>
                <w:lang w:val="en-IN" w:eastAsia="en-IN" w:bidi="ar-SA"/>
              </w:rPr>
              <w:drawing>
                <wp:inline distT="0" distB="0" distL="0" distR="0">
                  <wp:extent cx="967740" cy="1172423"/>
                  <wp:effectExtent l="0" t="0" r="381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010100" cy="1223742"/>
                          </a:xfrm>
                          <a:prstGeom prst="rect">
                            <a:avLst/>
                          </a:prstGeom>
                        </pic:spPr>
                      </pic:pic>
                    </a:graphicData>
                  </a:graphic>
                </wp:inline>
              </w:drawing>
            </w:r>
          </w:p>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Kalpana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Chawla</w:t>
            </w:r>
            <w:proofErr w:type="spellEnd"/>
          </w:p>
        </w:tc>
        <w:tc>
          <w:tcPr>
            <w:tcW w:w="6582" w:type="dxa"/>
          </w:tcPr>
          <w:p w:rsidR="005835DB" w:rsidRPr="009276E5" w:rsidRDefault="005835DB" w:rsidP="009276E5">
            <w:pPr>
              <w:spacing w:line="360" w:lineRule="auto"/>
              <w:ind w:left="0" w:right="0" w:firstLine="0"/>
              <w:rPr>
                <w:rFonts w:eastAsiaTheme="minorHAnsi"/>
                <w:color w:val="auto"/>
                <w:szCs w:val="24"/>
                <w:lang w:val="en-GB" w:bidi="ar-SA"/>
              </w:rPr>
            </w:pPr>
            <w:proofErr w:type="spellStart"/>
            <w:r w:rsidRPr="009276E5">
              <w:rPr>
                <w:rFonts w:eastAsiaTheme="minorHAnsi"/>
                <w:color w:val="auto"/>
                <w:szCs w:val="24"/>
                <w:lang w:val="en-GB" w:bidi="ar-SA"/>
              </w:rPr>
              <w:t>Kalpana</w:t>
            </w:r>
            <w:proofErr w:type="spellEnd"/>
            <w:r w:rsidRPr="009276E5">
              <w:rPr>
                <w:rFonts w:eastAsiaTheme="minorHAnsi"/>
                <w:color w:val="auto"/>
                <w:szCs w:val="24"/>
                <w:lang w:val="en-GB" w:bidi="ar-SA"/>
              </w:rPr>
              <w:t xml:space="preserve"> </w:t>
            </w:r>
            <w:proofErr w:type="spellStart"/>
            <w:r w:rsidRPr="009276E5">
              <w:rPr>
                <w:rFonts w:eastAsiaTheme="minorHAnsi"/>
                <w:color w:val="auto"/>
                <w:szCs w:val="24"/>
                <w:lang w:val="en-GB" w:bidi="ar-SA"/>
              </w:rPr>
              <w:t>Chawla</w:t>
            </w:r>
            <w:proofErr w:type="spellEnd"/>
            <w:r w:rsidRPr="009276E5">
              <w:rPr>
                <w:rFonts w:eastAsiaTheme="minorHAnsi"/>
                <w:color w:val="auto"/>
                <w:szCs w:val="24"/>
                <w:lang w:val="en-GB" w:bidi="ar-SA"/>
              </w:rPr>
              <w:t xml:space="preserve"> was born on March 17, 1962, and died on February 1, 2003. She was the first Indian woman in space and the first Indian-American astronaut. She was a mission specialist and principal robotic arm operator on the Space Shuttle Columbia for the first time in 1997. She was dubbed a "terrific astronaut" by NASA's director. The US space shuttle Columbia detonated in flames over central Texas on February 1, 2003, just before it was set to land at Cape Canaveral, Florida, carrying a seven-member crew that included </w:t>
            </w:r>
            <w:proofErr w:type="spellStart"/>
            <w:r w:rsidRPr="009276E5">
              <w:rPr>
                <w:rFonts w:eastAsiaTheme="minorHAnsi"/>
                <w:color w:val="auto"/>
                <w:szCs w:val="24"/>
                <w:lang w:val="en-GB" w:bidi="ar-SA"/>
              </w:rPr>
              <w:t>Chawla</w:t>
            </w:r>
            <w:proofErr w:type="spellEnd"/>
            <w:r w:rsidRPr="009276E5">
              <w:rPr>
                <w:rFonts w:eastAsiaTheme="minorHAnsi"/>
                <w:color w:val="auto"/>
                <w:szCs w:val="24"/>
                <w:lang w:val="en-GB" w:bidi="ar-SA"/>
              </w:rPr>
              <w:t>.</w:t>
            </w:r>
          </w:p>
        </w:tc>
      </w:tr>
    </w:tbl>
    <w:p w:rsidR="005835DB" w:rsidRPr="009276E5" w:rsidRDefault="005835DB" w:rsidP="009276E5">
      <w:pPr>
        <w:spacing w:line="360" w:lineRule="auto"/>
        <w:ind w:left="0" w:right="0" w:firstLine="0"/>
        <w:rPr>
          <w:rFonts w:eastAsiaTheme="minorHAnsi"/>
          <w:color w:val="auto"/>
          <w:szCs w:val="24"/>
          <w:lang w:val="en-GB" w:bidi="ar-SA"/>
        </w:rPr>
      </w:pPr>
    </w:p>
    <w:p w:rsidR="007D4660" w:rsidRPr="009276E5" w:rsidRDefault="00267506" w:rsidP="009276E5">
      <w:pPr>
        <w:spacing w:after="0" w:line="360" w:lineRule="auto"/>
        <w:ind w:right="0"/>
        <w:contextualSpacing/>
        <w:rPr>
          <w:rFonts w:eastAsia="Calibri"/>
          <w:b/>
          <w:bCs/>
          <w:color w:val="auto"/>
          <w:szCs w:val="24"/>
          <w:lang w:bidi="hi-IN"/>
        </w:rPr>
      </w:pPr>
      <w:r w:rsidRPr="009276E5">
        <w:rPr>
          <w:rFonts w:eastAsiaTheme="majorEastAsia"/>
          <w:b/>
          <w:bCs/>
          <w:smallCaps/>
          <w:szCs w:val="24"/>
        </w:rPr>
        <w:t xml:space="preserve">2. </w:t>
      </w:r>
      <w:r w:rsidR="007D4660" w:rsidRPr="009276E5">
        <w:rPr>
          <w:rFonts w:eastAsiaTheme="majorEastAsia"/>
          <w:b/>
          <w:bCs/>
          <w:smallCaps/>
          <w:szCs w:val="24"/>
        </w:rPr>
        <w:t>Edu</w:t>
      </w:r>
      <w:r w:rsidRPr="009276E5">
        <w:rPr>
          <w:rFonts w:eastAsiaTheme="majorEastAsia"/>
          <w:b/>
          <w:bCs/>
          <w:smallCaps/>
          <w:szCs w:val="24"/>
        </w:rPr>
        <w:t>cation And Literacy</w:t>
      </w:r>
    </w:p>
    <w:p w:rsidR="005835DB" w:rsidRPr="009276E5" w:rsidRDefault="005835DB" w:rsidP="009276E5">
      <w:pPr>
        <w:spacing w:line="360" w:lineRule="auto"/>
        <w:ind w:right="0"/>
        <w:contextualSpacing/>
        <w:rPr>
          <w:rFonts w:eastAsiaTheme="minorHAnsi"/>
          <w:color w:val="auto"/>
          <w:szCs w:val="24"/>
          <w:lang w:val="en-GB" w:bidi="ar-SA"/>
        </w:rPr>
      </w:pP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Women are empowered through education and literacy. Education is the only method for a society or nation to progress and strive to economic growth and development</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{"citationItems":[{"id":"ITEM-1","itemData":{"DOI":"10.1257/jel.50.4.1051","ISSN":"00220515","abstract":"Women empowerment and economic development are closely related: in one direction, development alone can play a major role in driving down inequality between men and women; in the other direction, empowering women may beneft development. Does this imply that pushing just one of these two levers would set a virtuous circle in motion? This paper reviews the literature on both sides of the empowerment-development nexus, and argues that the interrelationships are probably too weak to be self-sustaining, and that continuous policy commitment to equality for its own sake may be needed to bring about equality between men and women.","author":[{"dropping-particle":"","family":"Duflo","given":"Esther","non-dropping-particle":"","parse-names":false,"suffix":""}],"container-title":"Journal of Economic Literature","id":"ITEM-1","issue":"4","issued":{"date-parts":[["2012"]]},"page":"1051-1079","title":"Women empowerment and economic development","type":"article-journal","volume":"50"},"uris":["http://www.mendeley.com/documents/?uuid=308e8d6e-10f6-444d-adec-ac634c8b2f05"]},{"id":"ITEM-2","itemData":{"author":[{"dropping-particle":"","family":"Bhuyan","given":"Dasarathi","non-dropping-particle":"","parse-names":false,"suffix":""}],"container-title":"Orissa Review","id":"ITEM-2","issue":"1","issued":{"date-parts":[["2006"]]},"page":"60-63","title":"Empowerment of Indian Women : A Challenge of 21 st Century","type":"article-journal","volume":"5"},"uris":["http://www.mendeley.com/documents/?uuid=9f105f9b-83e6-4def-9fc5-54892e658ff6"]}],"mendeley":{"formattedCitation":"[4,29]","plainTextFormattedCitation":"[4,29]","previouslyFormattedCitation":"[4,29]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[4,29]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This is especially true for women's education. This is due to a number of factors. Let's take a look at each one separately:</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b/>
          <w:bCs/>
          <w:i/>
          <w:iCs/>
          <w:color w:val="auto"/>
          <w:szCs w:val="24"/>
          <w:lang w:val="en-GB" w:bidi="ar-SA"/>
        </w:rPr>
        <w:t>Education liberates</w:t>
      </w:r>
      <w:r w:rsidRPr="009276E5">
        <w:rPr>
          <w:rFonts w:eastAsiaTheme="minorHAnsi"/>
          <w:i/>
          <w:iCs/>
          <w:color w:val="auto"/>
          <w:szCs w:val="24"/>
          <w:lang w:val="en-GB" w:bidi="ar-SA"/>
        </w:rPr>
        <w:t>;</w:t>
      </w:r>
      <w:r w:rsidRPr="009276E5">
        <w:rPr>
          <w:rFonts w:eastAsiaTheme="minorHAnsi"/>
          <w:color w:val="auto"/>
          <w:szCs w:val="24"/>
          <w:lang w:val="en-GB" w:bidi="ar-SA"/>
        </w:rPr>
        <w:t xml:space="preserve"> The mind is liberated by education. You are accumulating information whether you are studying science, history, literature, languages, or social sciences. You're learning about the world, about how nature, people, and nations function. Books that educate us expose us to places, people, and possibilities we might not have considered otherwise. As a result, an educated woman is also a free woman</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{"citationItems":[{"id":"ITEM-1","itemData":{"DOI":"10.1257/jel.50.4.1051","ISSN":"00220515","abstract":"Women empowerment and economic development are closely related: in one direction, development alone can play a major role in driving down inequality between men and women; in the other direction, empowering women may beneft development. Does this imply that pushing just one of these two levers would set a virtuous circle in motion? This paper reviews the literature on both sides of the empowerment-development nexus, and argues that the interrelationships are probably too weak to be self-sustaining, and that continuous policy commitment to equality for its own sake may be needed to bring about equality between men and women.","author":[{"dropping-particle":"","family":"Duflo","given":"Esther","non-dropping-particle":"","parse-names":false,"suffix":""}],"container-title":"Journal of Economic Literature","id":"ITEM-1","issue":"4","issued":{"date-parts":[["2012"]]},"page":"1051-1079","title":"Women empowerment and economic development","type":"article-journal","volume":"50"},"uris":["http://www.mendeley.com/documents/?uuid=308e8d6e-10f6-444d-adec-ac634c8b2f05"]},{"id":"ITEM-2","itemData":{"author":[{"dropping-particle":"","family":"Bhuyan","given":"Dasarathi","non-dropping-particle":"","parse-names":false,"suffix":""}],"container-title":"Orissa Review","id":"ITEM-2","issue":"1","issued":{"date-parts":[["2006"]]},"page":"60-63","title":"Empowerment of Indian Women : A Challenge of 21 st Century","type":"article-journal","volume":"5"},"uris":["http://www.mendeley.com/documents/?uuid=9f105f9b-83e6-4def-9fc5-54892e658ff6"]}],"mendeley":{"formattedCitation":"[4,29]","plainTextFormattedCitation":"[4,29]","previouslyFormattedCitation":"[4,29]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[4,29]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xml:space="preserve">. </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b/>
          <w:bCs/>
          <w:i/>
          <w:iCs/>
          <w:color w:val="auto"/>
          <w:szCs w:val="24"/>
          <w:lang w:val="en-GB" w:bidi="ar-SA"/>
        </w:rPr>
        <w:lastRenderedPageBreak/>
        <w:t>Education breaks down barriers</w:t>
      </w:r>
      <w:r w:rsidRPr="009276E5">
        <w:rPr>
          <w:rFonts w:eastAsiaTheme="minorHAnsi"/>
          <w:color w:val="auto"/>
          <w:szCs w:val="24"/>
          <w:lang w:val="en-GB" w:bidi="ar-SA"/>
        </w:rPr>
        <w:t>; it can tear down all boundaries through education, including religious, linguistic, cultural, political, gender, and geographic ones. A well-educated lady will not discriminate against others because of these obstacles; she will treat everyone equally and collaborate with them. She may also choose a husband who is unconcerned about such issues and can bring families from all backgrounds together. This could be a good strategy to promote both domestic and international integration</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{"citationItems":[{"id":"ITEM-1","itemData":{"DOI":"10.1257/jel.50.4.1051","ISSN":"00220515","abstract":"Women empowerment and economic development are closely related: in one direction, development alone can play a major role in driving down inequality between men and women; in the other direction, empowering women may beneft development. Does this imply that pushing just one of these two levers would set a virtuous circle in motion? This paper reviews the literature on both sides of the empowerment-development nexus, and argues that the interrelationships are probably too weak to be self-sustaining, and that continuous policy commitment to equality for its own sake may be needed to bring about equality between men and women.","author":[{"dropping-particle":"","family":"Duflo","given":"Esther","non-dropping-particle":"","parse-names":false,"suffix":""}],"container-title":"Journal of Economic Literature","id":"ITEM-1","issue":"4","issued":{"date-parts":[["2012"]]},"page":"1051-1079","title":"Women empowerment and economic development","type":"article-journal","volume":"50"},"uris":["http://www.mendeley.com/documents/?uuid=308e8d6e-10f6-444d-adec-ac634c8b2f05"]},{"id":"ITEM-2","itemData":{"author":[{"dropping-particle":"","family":"Bhuyan","given":"Dasarathi","non-dropping-particle":"","parse-names":false,"suffix":""}],"container-title":"Orissa Review","id":"ITEM-2","issue":"1","issued":{"date-parts":[["2006"]]},"page":"60-63","title":"Empowerment of Indian Women : A Challenge of 21 st Century","type":"article-journal","volume":"5"},"uris":["http://www.mendeley.com/documents/?uuid=9f105f9b-83e6-4def-9fc5-54892e658ff6"]}],"mendeley":{"formattedCitation":"[4,29]","plainTextFormattedCitation":"[4,29]","previouslyFormattedCitation":"[4,29]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[4,29]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b/>
          <w:bCs/>
          <w:i/>
          <w:iCs/>
          <w:color w:val="auto"/>
          <w:szCs w:val="24"/>
          <w:lang w:val="en-GB" w:bidi="ar-SA"/>
        </w:rPr>
        <w:t>Education allows the privilege of choice</w:t>
      </w:r>
      <w:r w:rsidRPr="009276E5">
        <w:rPr>
          <w:rFonts w:eastAsiaTheme="minorHAnsi"/>
          <w:color w:val="auto"/>
          <w:szCs w:val="24"/>
          <w:lang w:val="en-GB" w:bidi="ar-SA"/>
        </w:rPr>
        <w:t>; Women will be able to make their own choices in everything, including lifestyle, work, life partner, sexuality, and cuisine, as education opens up new worlds for them. Education will teach children to distinguish between good and wrong and to make the best decisions possible. It will also teach children to be self-sufficient, to make their own decisions, and not to submit to anyone or society's absurd conventions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{"citationItems":[{"id":"ITEM-1","itemData":{"DOI":"10.1257/jel.50.4.1051","ISSN":"00220515","abstract":"Women empowerment and economic development are closely related: in one direction, development alone can play a major role in driving down inequality between men and women; in the other direction, empowering women may beneft development. Does this imply that pushing just one of these two levers would set a virtuous circle in motion? This paper reviews the literature on both sides of the empowerment-development nexus, and argues that the interrelationships are probably too weak to be self-sustaining, and that continuous policy commitment to equality for its own sake may be needed to bring about equality between men and women.","author":[{"dropping-particle":"","family":"Duflo","given":"Esther","non-dropping-particle":"","parse-names":false,"suffix":""}],"container-title":"Journal of Economic Literature","id":"ITEM-1","issue":"4","issued":{"date-parts":[["2012"]]},"page":"1051-1079","title":"Women empowerment and economic development","type":"article-journal","volume":"50"},"uris":["http://www.mendeley.com/documents/?uuid=308e8d6e-10f6-444d-adec-ac634c8b2f05"]},{"id":"ITEM-2","itemData":{"author":[{"dropping-particle":"","family":"Bhuyan","given":"Dasarathi","non-dropping-particle":"","parse-names":false,"suffix":""}],"container-title":"Orissa Review","id":"ITEM-2","issue":"1","issued":{"date-parts":[["2006"]]},"page":"60-63","title":"Empowerment of Indian Women : A Challenge of 21 st Century","type":"article-journal","volume":"5"},"uris":["http://www.mendeley.com/documents/?uuid=9f105f9b-83e6-4def-9fc5-54892e658ff6"]}],"mendeley":{"formattedCitation":"[4,29]","plainTextFormattedCitation":"[4,29]","previouslyFormattedCitation":"[4,29]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[4,29]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b/>
          <w:bCs/>
          <w:i/>
          <w:iCs/>
          <w:color w:val="auto"/>
          <w:szCs w:val="24"/>
          <w:lang w:val="en-GB" w:bidi="ar-SA"/>
        </w:rPr>
        <w:t>Education mobilizes</w:t>
      </w:r>
      <w:r w:rsidRPr="009276E5">
        <w:rPr>
          <w:rFonts w:eastAsiaTheme="minorHAnsi"/>
          <w:color w:val="auto"/>
          <w:szCs w:val="24"/>
          <w:lang w:val="en-GB" w:bidi="ar-SA"/>
        </w:rPr>
        <w:t>; Women would be energised by education to battle against the social ills that still afflict Indian society. Dowry, bride-burning, marital rape, rape in general, molestation and sexual harassment, and objectification of women are all things that an intellectually informed woman will actively struggle against. She will also combat patriarchy and misogyny. Consider the massive protests that erupted following the gang-rape in Delhi in December 2012. The majority of the protesting women were young and educated</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{"citationItems":[{"id":"ITEM-1","itemData":{"DOI":"10.1257/jel.50.4.1051","ISSN":"00220515","abstract":"Women empowerment and economic development are closely related: in one direction, development alone can play a major role in driving down inequality between men and women; in the other direction, empowering women may beneft development. Does this imply that pushing just one of these two levers would set a virtuous circle in motion? This paper reviews the literature on both sides of the empowerment-development nexus, and argues that the interrelationships are probably too weak to be self-sustaining, and that continuous policy commitment to equality for its own sake may be needed to bring about equality between men and women.","author":[{"dropping-particle":"","family":"Duflo","given":"Esther","non-dropping-particle":"","parse-names":false,"suffix":""}],"container-title":"Journal of Economic Literature","id":"ITEM-1","issue":"4","issued":{"date-parts":[["2012"]]},"page":"1051-1079","title":"Women empowerment and economic development","type":"article-journal","volume":"50"},"uris":["http://www.mendeley.com/documents/?uuid=308e8d6e-10f6-444d-adec-ac634c8b2f05"]},{"id":"ITEM-2","itemData":{"author":[{"dropping-particle":"","family":"Bhuyan","given":"Dasarathi","non-dropping-particle":"","parse-names":false,"suffix":""}],"container-title":"Orissa Review","id":"ITEM-2","issue":"1","issued":{"date-parts":[["2006"]]},"page":"60-63","title":"Empowerment of Indian Women : A Challenge of 21 st Century","type":"article-journal","volume":"5"},"uris":["http://www.mendeley.com/documents/?uuid=9f105f9b-83e6-4def-9fc5-54892e658ff6"]}],"mendeley":{"formattedCitation":"[4,29]","plainTextFormattedCitation":"[4,29]","previouslyFormattedCitation":"[4,29]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[4,29]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b/>
          <w:bCs/>
          <w:i/>
          <w:iCs/>
          <w:color w:val="auto"/>
          <w:szCs w:val="24"/>
          <w:lang w:val="en-GB" w:bidi="ar-SA"/>
        </w:rPr>
        <w:t>Education fosters independence</w:t>
      </w:r>
      <w:r w:rsidRPr="009276E5">
        <w:rPr>
          <w:rFonts w:eastAsiaTheme="minorHAnsi"/>
          <w:color w:val="auto"/>
          <w:szCs w:val="24"/>
          <w:lang w:val="en-GB" w:bidi="ar-SA"/>
        </w:rPr>
        <w:t xml:space="preserve">; </w:t>
      </w:r>
      <w:proofErr w:type="gramStart"/>
      <w:r w:rsidRPr="009276E5">
        <w:rPr>
          <w:rFonts w:eastAsiaTheme="minorHAnsi"/>
          <w:color w:val="auto"/>
          <w:szCs w:val="24"/>
          <w:lang w:val="en-GB" w:bidi="ar-SA"/>
        </w:rPr>
        <w:t>The</w:t>
      </w:r>
      <w:proofErr w:type="gramEnd"/>
      <w:r w:rsidRPr="009276E5">
        <w:rPr>
          <w:rFonts w:eastAsiaTheme="minorHAnsi"/>
          <w:color w:val="auto"/>
          <w:szCs w:val="24"/>
          <w:lang w:val="en-GB" w:bidi="ar-SA"/>
        </w:rPr>
        <w:t xml:space="preserve"> majority of today's educated young women are coming into their own. They are aware of their personal sovereignty and no longer submit to irrational cultural dictates. They live their lives on their terms. They live their lives the way they want, dating who they want, choosing their life partners and pretty much everything else</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{"citationItems":[{"id":"ITEM-1","itemData":{"DOI":"10.1257/jel.50.4.1051","ISSN":"00220515","abstract":"Women empowerment and economic development are closely related: in one direction, development alone can play a major role in driving down inequality between men and women; in the other direction, empowering women may beneft development. Does this imply that pushing just one of these two levers would set a virtuous circle in motion? This paper reviews the literature on both sides of the empowerment-development nexus, and argues that the interrelationships are probably too weak to be self-sustaining, and that continuous policy commitment to equality for its own sake may be needed to bring about equality between men and women.","author":[{"dropping-particle":"","family":"Duflo","given":"Esther","non-dropping-particle":"","parse-names":false,"suffix":""}],"container-title":"Journal of Economic Literature","id":"ITEM-1","issue":"4","issued":{"date-parts":[["2012"]]},"page":"1051-1079","title":"Women empowerment and economic development","type":"article-journal","volume":"50"},"uris":["http://www.mendeley.com/documents/?uuid=308e8d6e-10f6-444d-adec-ac634c8b2f05"]},{"id":"ITEM-2","itemData":{"author":[{"dropping-particle":"","family":"Bhuyan","given":"Dasarathi","non-dropping-particle":"","parse-names":false,"suffix":""}],"container-title":"Orissa Review","id":"ITEM-2","issue":"1","issued":{"date-parts":[["2006"]]},"page":"60-63","title":"Empowerment of Indian Women : A Challenge of 21 st Century","type":"article-journal","volume":"5"},"uris":["http://www.mendeley.com/documents/?uuid=9f105f9b-83e6-4def-9fc5-54892e658ff6"]}],"mendeley":{"formattedCitation":"[4,29]","plainTextFormattedCitation":"[4,29]","previouslyFormattedCitation":"[4,29]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[4,29]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b/>
          <w:bCs/>
          <w:color w:val="auto"/>
          <w:szCs w:val="24"/>
          <w:lang w:val="en-GB" w:bidi="ar-SA"/>
        </w:rPr>
      </w:pPr>
      <w:r w:rsidRPr="009276E5">
        <w:rPr>
          <w:rFonts w:eastAsiaTheme="minorHAnsi"/>
          <w:b/>
          <w:bCs/>
          <w:i/>
          <w:iCs/>
          <w:color w:val="auto"/>
          <w:szCs w:val="24"/>
          <w:lang w:val="en-GB" w:bidi="ar-SA"/>
        </w:rPr>
        <w:t>Education helps for financial independence</w:t>
      </w:r>
      <w:r w:rsidRPr="009276E5">
        <w:rPr>
          <w:rFonts w:eastAsiaTheme="minorHAnsi"/>
          <w:color w:val="auto"/>
          <w:szCs w:val="24"/>
          <w:lang w:val="en-GB" w:bidi="ar-SA"/>
        </w:rPr>
        <w:t xml:space="preserve">; </w:t>
      </w:r>
      <w:proofErr w:type="gramStart"/>
      <w:r w:rsidRPr="009276E5">
        <w:rPr>
          <w:rFonts w:eastAsiaTheme="minorHAnsi"/>
          <w:color w:val="auto"/>
          <w:szCs w:val="24"/>
          <w:lang w:val="en-GB" w:bidi="ar-SA"/>
        </w:rPr>
        <w:t>This</w:t>
      </w:r>
      <w:proofErr w:type="gramEnd"/>
      <w:r w:rsidRPr="009276E5">
        <w:rPr>
          <w:rFonts w:eastAsiaTheme="minorHAnsi"/>
          <w:color w:val="auto"/>
          <w:szCs w:val="24"/>
          <w:lang w:val="en-GB" w:bidi="ar-SA"/>
        </w:rPr>
        <w:t xml:space="preserve"> is a follow-up to my previous statement. Today's education allows women to pursue careers that were once thought to be unsuitable for them, such as medical, nursing, teaching, and librarianship. Women are shattering the glass ceiling by becoming models, actors, fighter pilots, gym instructors, cops, writers, engineers, architects, journalists, scientists, corporate, legal, filmmaking, and other fields. Today's intellectually empowered and emancipated woman works to support </w:t>
      </w:r>
      <w:proofErr w:type="gramStart"/>
      <w:r w:rsidRPr="009276E5">
        <w:rPr>
          <w:rFonts w:eastAsiaTheme="minorHAnsi"/>
          <w:color w:val="auto"/>
          <w:szCs w:val="24"/>
          <w:lang w:val="en-GB" w:bidi="ar-SA"/>
        </w:rPr>
        <w:t>herself</w:t>
      </w:r>
      <w:proofErr w:type="gramEnd"/>
      <w:r w:rsidRPr="009276E5">
        <w:rPr>
          <w:rFonts w:eastAsiaTheme="minorHAnsi"/>
          <w:color w:val="auto"/>
          <w:szCs w:val="24"/>
          <w:lang w:val="en-GB" w:bidi="ar-SA"/>
        </w:rPr>
        <w:t>. She no longer needs to rely on a guy for a home, food, clothing, or shelter. She is capable of earning her own money</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{"citationItems":[{"id":"ITEM-1","itemData":{"DOI":"10.1257/jel.50.4.1051","ISSN":"00220515","abstract":"Women empowerment and economic development are closely related: in one direction, development alone can play a major role in driving down inequality between men and women; in the other direction, empowering women may beneft development. Does this imply that pushing just one of these two levers would set a virtuous circle in motion? This paper reviews the literature on both sides of the empowerment-development nexus, and argues that the interrelationships are probably too weak to be self-sustaining, and that continuous policy commitment to equality for its own sake may be needed to bring about equality between men and women.","author":[{"dropping-particle":"","family":"Duflo","given":"Esther","non-dropping-particle":"","parse-names":false,"suffix":""}],"container-title":"Journal of Economic Literature","id":"ITEM-1","issue":"4","issued":{"date-parts":[["2012"]]},"page":"1051-1079","title":"Women empowerment and economic development","type":"article-journal","volume":"50"},"uris":["http://www.mendeley.com/documents/?uuid=308e8d6e-10f6-444d-adec-ac634c8b2f05"]},{"id":"ITEM-2","itemData":{"author":[{"dropping-particle":"","family":"Bhuyan","given":"Dasarathi","non-dropping-particle":"","parse-names":false,"suffix":""}],"container-title":"Orissa Review","id":"ITEM-2","issue":"1","issued":{"date-parts":[["2006"]]},"page":"60-63","title":"Empowerment of Indian Women : A Challenge of 21 st Century","type":"article-journal","volume":"5"},"uris":["http://www.mendeley.com/documents/?uuid=9f105f9b-83e6-4def-9fc5-54892e658ff6"]}],"mendeley":{"formattedCitation":"[4,29]","plainTextFormattedCitation":"[4,29]","previouslyFormattedCitation":"[4,29]"},"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[4,29]</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2E2E35" w:rsidRPr="009276E5" w:rsidRDefault="002E2E35" w:rsidP="009276E5">
      <w:pPr>
        <w:spacing w:after="0" w:line="360" w:lineRule="auto"/>
        <w:ind w:right="0"/>
        <w:contextualSpacing/>
        <w:rPr>
          <w:rFonts w:eastAsiaTheme="majorEastAsia"/>
          <w:b/>
          <w:bCs/>
          <w:smallCaps/>
          <w:szCs w:val="24"/>
        </w:rPr>
      </w:pPr>
    </w:p>
    <w:p w:rsidR="005835DB" w:rsidRPr="009276E5" w:rsidRDefault="00267506" w:rsidP="009276E5">
      <w:pPr>
        <w:spacing w:after="0" w:line="360" w:lineRule="auto"/>
        <w:ind w:right="0"/>
        <w:contextualSpacing/>
        <w:rPr>
          <w:rFonts w:eastAsia="Calibri"/>
          <w:b/>
          <w:bCs/>
          <w:color w:val="auto"/>
          <w:szCs w:val="24"/>
          <w:lang w:bidi="hi-IN"/>
        </w:rPr>
      </w:pPr>
      <w:r w:rsidRPr="009276E5">
        <w:rPr>
          <w:rFonts w:eastAsiaTheme="majorEastAsia"/>
          <w:b/>
          <w:bCs/>
          <w:smallCaps/>
          <w:szCs w:val="24"/>
        </w:rPr>
        <w:lastRenderedPageBreak/>
        <w:t>Cu</w:t>
      </w:r>
      <w:r w:rsidR="002E2E35" w:rsidRPr="009276E5">
        <w:rPr>
          <w:rFonts w:eastAsiaTheme="majorEastAsia"/>
          <w:b/>
          <w:bCs/>
          <w:smallCaps/>
          <w:szCs w:val="24"/>
        </w:rPr>
        <w:t>rrent Women Education Issues</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Indian women have broken free from the centuries-old chains of serfdom and male dominance. She has come into her own and has begun to climb the social ladders with pride and dignity</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Abishek","given":"P","non-dropping-particle":"","parse-names":false,"suffix":""},{"dropping-particle":"","family":"Gayathri","given":"J","non-dropping-particle":"","parse-names":false,"suffix":""}],"container-title":"International Journal of Pure and Applied Mathematics","id":"ITEM-1","issue":"5","issued":{"date-parts":[["2018"]]},"page":"1865-1882","title":"The current status of women in India","type":"article-journal","volume":"120"},"uris":["http://www.mendeley.com/documents/?uuid=0ba5afa3-3407-463e-89ae-59a4907d98f2"]},{"id":"ITEM-2","itemData":{"ISBN":"0222558377","abstract":"Gender equality and womenâ��s empowerment are two sides of the same coin. Both have multiple dimensions that together yield a wide variety of indicators. The report provides information on progress in India toward the twin goals of gender equality and womenâ��s empowerment; determinants of selected indicators of gender equality and womenâ��s empowerment; and associations of womenâ��s empowerment with selected health and nutritional outcomes.","author":[{"dropping-particle":"","family":"Kishor","given":"Sunita","non-dropping-particle":"","parse-names":false,"suffix":""},{"dropping-particle":"","family":"Gupta","given":"Kamla","non-dropping-particle":"","parse-names":false,"suffix":""}],"container-title":"Health (San Francisco)","id":"ITEM-2","issued":{"date-parts":[["2009"]]},"number-of-pages":"1-138","title":"Gender Equality and Women ’ s Empowerment in India - National Family Health Survey (NFHS-3) India 2005-06","type":"book"},"uris":["http://www.mendeley.com/documents/?uuid=47197c2b-36e6-4667-ac1d-111c4cc45af0"]}],"mendeley":{"formattedCitation":"[3,30]","plainTextFormattedCitation":"[3,30]","previouslyFormattedCitation":"[3,30]"},"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[3,30]</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Women in India have been uplifted and emancipated, and they now have equal position with males in all aspects of life, including politics, social life, domestic life, and education. They have a franchise, so they can join any service or pursue whatever job they want</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Abishek","given":"P","non-dropping-particle":"","parse-names":false,"suffix":""},{"dropping-particle":"","family":"Gayathri","given":"J","non-dropping-particle":"","parse-names":false,"suffix":""}],"container-title":"International Journal of Pure and Applied Mathematics","id":"ITEM-1","issue":"5","issued":{"date-parts":[["2018"]]},"page":"1865-1882","title":"The current status of women in India","type":"article-journal","volume":"120"},"uris":["http://www.mendeley.com/documents/?uuid=0ba5afa3-3407-463e-89ae-59a4907d98f2"]},{"id":"ITEM-2","itemData":{"ISBN":"0222558377","abstract":"Gender equality and womenâ��s empowerment are two sides of the same coin. Both have multiple dimensions that together yield a wide variety of indicators. The report provides information on progress in India toward the twin goals of gender equality and womenâ��s empowerment; determinants of selected indicators of gender equality and womenâ��s empowerment; and associations of womenâ��s empowerment with selected health and nutritional outcomes.","author":[{"dropping-particle":"","family":"Kishor","given":"Sunita","non-dropping-particle":"","parse-names":false,"suffix":""},{"dropping-particle":"","family":"Gupta","given":"Kamla","non-dropping-particle":"","parse-names":false,"suffix":""}],"container-title":"Health (San Francisco)","id":"ITEM-2","issued":{"date-parts":[["2009"]]},"number-of-pages":"1-138","title":"Gender Equality and Women ’ s Empowerment in India - National Family Health Survey (NFHS-3) India 2005-06","type":"book"},"uris":["http://www.mendeley.com/documents/?uuid=47197c2b-36e6-4667-ac1d-111c4cc45af0"]}],"mendeley":{"formattedCitation":"[3,30]","plainTextFormattedCitation":"[3,30]","previouslyFormattedCitation":"[3,30]"},"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[3,30]</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Women ambassadors, cabinet ministers, lawmakers, governors, scientists, engineers, doctors, space researchers, huge IT professionals, women Generals, women public officers, judiciary officers, and many more responsible roles are all held by women in free India</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Abishek","given":"P","non-dropping-particle":"","parse-names":false,"suffix":""},{"dropping-particle":"","family":"Gayathri","given":"J","non-dropping-particle":"","parse-names":false,"suffix":""}],"container-title":"International Journal of Pure and Applied Mathematics","id":"ITEM-1","issue":"5","issued":{"date-parts":[["2018"]]},"page":"1865-1882","title":"The current status of women in India","type":"article-journal","volume":"120"},"uris":["http://www.mendeley.com/documents/?uuid=0ba5afa3-3407-463e-89ae-59a4907d98f2"]},{"id":"ITEM-2","itemData":{"ISBN":"0222558377","abstract":"Gender equality and womenâ��s empowerment are two sides of the same coin. Both have multiple dimensions that together yield a wide variety of indicators. The report provides information on progress in India toward the twin goals of gender equality and womenâ��s empowerment; determinants of selected indicators of gender equality and womenâ��s empowerment; and associations of womenâ��s empowerment with selected health and nutritional outcomes.","author":[{"dropping-particle":"","family":"Kishor","given":"Sunita","non-dropping-particle":"","parse-names":false,"suffix":""},{"dropping-particle":"","family":"Gupta","given":"Kamla","non-dropping-particle":"","parse-names":false,"suffix":""}],"container-title":"Health (San Francisco)","id":"ITEM-2","issued":{"date-parts":[["2009"]]},"number-of-pages":"1-138","title":"Gender Equality and Women ’ s Empowerment in India - National Family Health Survey (NFHS-3) India 2005-06","type":"book"},"uris":["http://www.mendeley.com/documents/?uuid=47197c2b-36e6-4667-ac1d-111c4cc45af0"]}],"mendeley":{"formattedCitation":"[3,30]","plainTextFormattedCitation":"[3,30]","previouslyFormattedCitation":"[3,30]"},"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[3,30]</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In terms of schooling, there is no longer a differentiation between males and girls. Their voices are now as powerful and influential as men's</w:t>
      </w:r>
      <w:r w:rsidR="00553193" w:rsidRPr="009276E5">
        <w:rPr>
          <w:rFonts w:eastAsiaTheme="minorHAnsi"/>
          <w:color w:val="auto"/>
          <w:szCs w:val="24"/>
          <w:lang w:val="en-GB" w:bidi="ar-SA"/>
        </w:rPr>
        <w:fldChar w:fldCharType="begin" w:fldLock="1"/>
      </w:r>
      <w:r w:rsidRPr="009276E5">
        <w:rPr>
          <w:rFonts w:eastAsiaTheme="minorHAnsi"/>
          <w:color w:val="auto"/>
          <w:szCs w:val="24"/>
          <w:lang w:val="en-GB" w:bidi="ar-SA"/>
        </w:rPr>
        <w:instrText>ADDIN CSL_CITATION {"citationItems":[{"id":"ITEM-1","itemData":{"author":[{"dropping-particle":"","family":"Abishek","given":"P","non-dropping-particle":"","parse-names":false,"suffix":""},{"dropping-particle":"","family":"Gayathri","given":"J","non-dropping-particle":"","parse-names":false,"suffix":""}],"container-title":"International Journal of Pure and Applied Mathematics","id":"ITEM-1","issue":"5","issued":{"date-parts":[["2018"]]},"page":"1865-1882","title":"The current status of women in India","type":"article-journal","volume":"120"},"uris":["http://www.mendeley.com/documents/?uuid=0ba5afa3-3407-463e-89ae-59a4907d98f2"]},{"id":"ITEM-2","itemData":{"ISBN":"0222558377","abstract":"Gender equality and womenâ��s empowerment are two sides of the same coin. Both have multiple dimensions that together yield a wide variety of indicators. The report provides information on progress in India toward the twin goals of gender equality and womenâ��s empowerment; determinants of selected indicators of gender equality and womenâ��s empowerment; and associations of womenâ��s empowerment with selected health and nutritional outcomes.","author":[{"dropping-particle":"","family":"Kishor","given":"Sunita","non-dropping-particle":"","parse-names":false,"suffix":""},{"dropping-particle":"","family":"Gupta","given":"Kamla","non-dropping-particle":"","parse-names":false,"suffix":""}],"container-title":"Health (San Francisco)","id":"ITEM-2","issued":{"date-parts":[["2009"]]},"number-of-pages":"1-138","title":"Gender Equality and Women ’ s Empowerment in India - National Family Health Survey (NFHS-3) India 2005-06","type":"book"},"uris":["http://www.mendeley.com/documents/?uuid=47197c2b-36e6-4667-ac1d-111c4cc45af0"]},{"id":"ITEM-3","itemData":{"abstract":"Women education in India has a major preoccupation of both the government and civil society as educated women can play a very important role in the development of the country. Education is milestone of women empowerment because it enables them to responds to the challenges, to confront their traditional role and change their life. So that we can't neglect the importance of education in reference to women empowerment and India poised to becoming superpower in recent years. Education of women is the most powerful tool to change the position in society. Women education in India has been a need of the hour, as education is a foundation stone for the empowerment of woman.. Education also brings a reduction in inequalities and functions as a means of improving their status within the family and develops the concept of participation.","author":[{"dropping-particle":"","family":"Bhat","given":"Rouf Ahmad","non-dropping-particle":"","parse-names":false,"suffix":""}],"container-title":"Journal of Education and Practice","id":"ITEM-3","issue":"10","issued":{"date-parts":[["2015"]]},"page":"188-192","title":"Role of Education in the Empowerment of Women in India","type":"article-journal","volume":"6"},"uris":["http://www.mendeley.com/documents/?uuid=679d3efb-d14b-4e75-8e37-a93eafd260b0"]}],"mendeley":{"formattedCitation":"[3,11,30]","plainTextFormattedCitation":"[3,11,30]"},"properties":{"noteIndex":0},"schema":"https://github.com/citation-style-language/schema/raw/master/csl-citation.json"}</w:instrText>
      </w:r>
      <w:r w:rsidR="00553193" w:rsidRPr="009276E5">
        <w:rPr>
          <w:rFonts w:eastAsiaTheme="minorHAnsi"/>
          <w:color w:val="auto"/>
          <w:szCs w:val="24"/>
          <w:lang w:val="en-GB" w:bidi="ar-SA"/>
        </w:rPr>
        <w:fldChar w:fldCharType="separate"/>
      </w:r>
      <w:r w:rsidRPr="009276E5">
        <w:rPr>
          <w:rFonts w:eastAsiaTheme="minorHAnsi"/>
          <w:noProof/>
          <w:color w:val="auto"/>
          <w:szCs w:val="24"/>
          <w:lang w:val="en-GB" w:bidi="ar-SA"/>
        </w:rPr>
        <w:t>[3,11,30]</w:t>
      </w:r>
      <w:r w:rsidR="00553193" w:rsidRPr="009276E5">
        <w:rPr>
          <w:rFonts w:eastAsiaTheme="minorHAnsi"/>
          <w:color w:val="auto"/>
          <w:szCs w:val="24"/>
          <w:lang w:val="en-GB" w:bidi="ar-SA"/>
        </w:rPr>
        <w:fldChar w:fldCharType="end"/>
      </w:r>
      <w:r w:rsidRPr="009276E5">
        <w:rPr>
          <w:rFonts w:eastAsiaTheme="minorHAnsi"/>
          <w:color w:val="auto"/>
          <w:szCs w:val="24"/>
          <w:lang w:val="en-GB" w:bidi="ar-SA"/>
        </w:rPr>
        <w:t>. They are increasingly becoming equal partners in the formation or dissolution of a government. The following are a few objectives:</w:t>
      </w:r>
    </w:p>
    <w:p w:rsidR="005835DB" w:rsidRPr="009276E5" w:rsidRDefault="005835DB" w:rsidP="009276E5">
      <w:pPr>
        <w:numPr>
          <w:ilvl w:val="0"/>
          <w:numId w:val="37"/>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Lack of awareness</w:t>
      </w:r>
    </w:p>
    <w:p w:rsidR="005835DB" w:rsidRPr="009276E5" w:rsidRDefault="005835DB" w:rsidP="009276E5">
      <w:pPr>
        <w:numPr>
          <w:ilvl w:val="0"/>
          <w:numId w:val="37"/>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Lack of social and economic empowerment</w:t>
      </w:r>
    </w:p>
    <w:p w:rsidR="005835DB" w:rsidRPr="009276E5" w:rsidRDefault="005835DB" w:rsidP="009276E5">
      <w:pPr>
        <w:numPr>
          <w:ilvl w:val="0"/>
          <w:numId w:val="37"/>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Lack of political will</w:t>
      </w:r>
    </w:p>
    <w:p w:rsidR="005835DB" w:rsidRPr="009276E5" w:rsidRDefault="005835DB" w:rsidP="009276E5">
      <w:pPr>
        <w:numPr>
          <w:ilvl w:val="0"/>
          <w:numId w:val="37"/>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Feebleness of accountability mechanisms</w:t>
      </w:r>
    </w:p>
    <w:p w:rsidR="005835DB" w:rsidRPr="009276E5" w:rsidRDefault="005835DB" w:rsidP="009276E5">
      <w:pPr>
        <w:numPr>
          <w:ilvl w:val="0"/>
          <w:numId w:val="37"/>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Lack of enforcement by the police force</w:t>
      </w:r>
    </w:p>
    <w:p w:rsidR="005835DB" w:rsidRPr="009276E5" w:rsidRDefault="005835DB" w:rsidP="009276E5">
      <w:pPr>
        <w:numPr>
          <w:ilvl w:val="0"/>
          <w:numId w:val="37"/>
        </w:numPr>
        <w:spacing w:line="360" w:lineRule="auto"/>
        <w:ind w:right="0"/>
        <w:contextualSpacing/>
        <w:rPr>
          <w:rFonts w:eastAsiaTheme="minorHAnsi"/>
          <w:color w:val="auto"/>
          <w:szCs w:val="24"/>
          <w:lang w:val="en-GB" w:bidi="ar-SA"/>
        </w:rPr>
      </w:pPr>
      <w:r w:rsidRPr="009276E5">
        <w:rPr>
          <w:rFonts w:eastAsiaTheme="minorHAnsi"/>
          <w:color w:val="auto"/>
          <w:szCs w:val="24"/>
          <w:lang w:val="en-GB" w:bidi="ar-SA"/>
        </w:rPr>
        <w:t xml:space="preserve">Lack of gender culture </w:t>
      </w:r>
    </w:p>
    <w:p w:rsidR="005835DB" w:rsidRPr="009276E5" w:rsidRDefault="005835DB" w:rsidP="009276E5">
      <w:pPr>
        <w:spacing w:line="360" w:lineRule="auto"/>
        <w:ind w:left="720" w:right="0" w:firstLine="0"/>
        <w:contextualSpacing/>
        <w:rPr>
          <w:rFonts w:eastAsiaTheme="minorHAnsi"/>
          <w:color w:val="auto"/>
          <w:szCs w:val="24"/>
          <w:lang w:val="en-GB" w:bidi="ar-SA"/>
        </w:rPr>
      </w:pPr>
    </w:p>
    <w:p w:rsidR="00A4387B" w:rsidRPr="009276E5" w:rsidRDefault="00A4387B" w:rsidP="009276E5">
      <w:pPr>
        <w:keepNext/>
        <w:keepLines/>
        <w:pBdr>
          <w:bottom w:val="single" w:sz="4" w:space="1" w:color="auto"/>
        </w:pBdr>
        <w:spacing w:before="120" w:after="120" w:line="360" w:lineRule="auto"/>
        <w:ind w:right="58"/>
        <w:outlineLvl w:val="0"/>
        <w:rPr>
          <w:b/>
          <w:smallCaps/>
          <w:szCs w:val="24"/>
          <w:lang w:val="en-IN" w:bidi="ar-SA"/>
        </w:rPr>
      </w:pPr>
      <w:r w:rsidRPr="009276E5">
        <w:rPr>
          <w:b/>
          <w:smallCaps/>
          <w:szCs w:val="24"/>
          <w:lang w:val="en-IN" w:bidi="ar-SA"/>
        </w:rPr>
        <w:t>Conclusion</w:t>
      </w:r>
    </w:p>
    <w:p w:rsidR="005835DB" w:rsidRPr="009276E5" w:rsidRDefault="005835DB" w:rsidP="009276E5">
      <w:pPr>
        <w:spacing w:line="360" w:lineRule="auto"/>
        <w:ind w:left="0" w:right="0" w:firstLine="0"/>
        <w:contextualSpacing/>
        <w:rPr>
          <w:rFonts w:eastAsiaTheme="minorHAnsi"/>
          <w:b/>
          <w:bCs/>
          <w:color w:val="auto"/>
          <w:szCs w:val="24"/>
          <w:lang w:val="en-GB" w:bidi="ar-SA"/>
        </w:rPr>
      </w:pP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Women play a crucial role in growth and development of a nation. A nation can only </w:t>
      </w:r>
      <w:r w:rsidR="009276E5" w:rsidRPr="009276E5">
        <w:rPr>
          <w:rFonts w:eastAsiaTheme="minorHAnsi"/>
          <w:color w:val="auto"/>
          <w:szCs w:val="24"/>
          <w:lang w:val="en-GB" w:bidi="ar-SA"/>
        </w:rPr>
        <w:t>be prosperous</w:t>
      </w:r>
      <w:r w:rsidRPr="009276E5">
        <w:rPr>
          <w:rFonts w:eastAsiaTheme="minorHAnsi"/>
          <w:color w:val="auto"/>
          <w:szCs w:val="24"/>
          <w:lang w:val="en-GB" w:bidi="ar-SA"/>
        </w:rPr>
        <w:t xml:space="preserve"> if women grow. Women are necessary possessions of a vibrant economy and harbinger for national growth, thus if we want to see a bright future for women in our country, we must prioritise their education. Empowerment of women is a process of transitioning from a position of weakness to a position of strength. Women's education is the most potent tool for changing society's position. Education also helps to alleviate inequities and serves as a tool of raising one's status within the family.</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 xml:space="preserve">To promote women's education at all levels and to reduce gender prejudice in knowledge and education, the state developed schools, colleges, and universities should be dedicated solely </w:t>
      </w:r>
      <w:r w:rsidRPr="009276E5">
        <w:rPr>
          <w:rFonts w:eastAsiaTheme="minorHAnsi"/>
          <w:color w:val="auto"/>
          <w:szCs w:val="24"/>
          <w:lang w:val="en-GB" w:bidi="ar-SA"/>
        </w:rPr>
        <w:lastRenderedPageBreak/>
        <w:t xml:space="preserve">to women. For the elimination of gender discrimination, education promotes involvement in government, </w:t>
      </w:r>
      <w:proofErr w:type="spellStart"/>
      <w:r w:rsidRPr="009276E5">
        <w:rPr>
          <w:rFonts w:eastAsiaTheme="minorHAnsi"/>
          <w:color w:val="auto"/>
          <w:szCs w:val="24"/>
          <w:lang w:val="en-GB" w:bidi="ar-SA"/>
        </w:rPr>
        <w:t>panchayats</w:t>
      </w:r>
      <w:proofErr w:type="spellEnd"/>
      <w:r w:rsidRPr="009276E5">
        <w:rPr>
          <w:rFonts w:eastAsiaTheme="minorHAnsi"/>
          <w:color w:val="auto"/>
          <w:szCs w:val="24"/>
          <w:lang w:val="en-GB" w:bidi="ar-SA"/>
        </w:rPr>
        <w:t>, and public affairs.</w:t>
      </w:r>
    </w:p>
    <w:p w:rsidR="005835DB" w:rsidRPr="009276E5" w:rsidRDefault="005835DB"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t>Girls and women must be empowered in order to achieve long-term development. The new strategies and initiatives must include a variety of tools for women's social empowerment, such as the right to and access to education, health care, adequate nutrition, property rights and equal opportunities, legal and institutional mechanisms to assist women in need, media access, and finally a dispute resolution mechanism. Socio-cultural practises that operate as barriers to women's and girls' empowerment must be addressed as soon as possible.</w:t>
      </w:r>
    </w:p>
    <w:p w:rsidR="00A4387B" w:rsidRPr="009276E5" w:rsidRDefault="00A4387B" w:rsidP="009276E5">
      <w:pPr>
        <w:spacing w:line="360" w:lineRule="auto"/>
        <w:ind w:left="0" w:right="0" w:firstLine="0"/>
        <w:contextualSpacing/>
        <w:rPr>
          <w:rFonts w:eastAsiaTheme="minorHAnsi"/>
          <w:b/>
          <w:bCs/>
          <w:color w:val="auto"/>
          <w:szCs w:val="24"/>
          <w:lang w:val="en-GB" w:bidi="ar-SA"/>
        </w:rPr>
      </w:pPr>
    </w:p>
    <w:p w:rsidR="00A4387B" w:rsidRPr="009276E5" w:rsidRDefault="00A4387B" w:rsidP="009276E5">
      <w:pPr>
        <w:spacing w:line="360" w:lineRule="auto"/>
        <w:ind w:left="0" w:right="0" w:firstLine="0"/>
        <w:contextualSpacing/>
        <w:rPr>
          <w:rFonts w:eastAsiaTheme="minorHAnsi"/>
          <w:b/>
          <w:bCs/>
          <w:color w:val="auto"/>
          <w:szCs w:val="24"/>
          <w:lang w:val="en-GB" w:bidi="ar-SA"/>
        </w:rPr>
      </w:pPr>
    </w:p>
    <w:p w:rsidR="005835DB" w:rsidRPr="009276E5" w:rsidRDefault="005835DB" w:rsidP="009276E5">
      <w:pPr>
        <w:spacing w:line="360" w:lineRule="auto"/>
        <w:ind w:left="0" w:right="0" w:firstLine="0"/>
        <w:contextualSpacing/>
        <w:rPr>
          <w:rFonts w:eastAsiaTheme="minorHAnsi"/>
          <w:b/>
          <w:bCs/>
          <w:color w:val="auto"/>
          <w:szCs w:val="24"/>
          <w:lang w:val="en-GB" w:bidi="ar-SA"/>
        </w:rPr>
      </w:pPr>
      <w:r w:rsidRPr="009276E5">
        <w:rPr>
          <w:rFonts w:eastAsiaTheme="minorHAnsi"/>
          <w:b/>
          <w:bCs/>
          <w:color w:val="auto"/>
          <w:szCs w:val="24"/>
          <w:lang w:val="en-GB" w:bidi="ar-SA"/>
        </w:rPr>
        <w:t xml:space="preserve">References </w:t>
      </w:r>
    </w:p>
    <w:p w:rsidR="005835DB" w:rsidRPr="009276E5" w:rsidRDefault="00553193"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color w:val="auto"/>
          <w:szCs w:val="24"/>
          <w:lang w:val="en-GB" w:bidi="ar-SA"/>
        </w:rPr>
        <w:fldChar w:fldCharType="begin" w:fldLock="1"/>
      </w:r>
      <w:r w:rsidR="005835DB" w:rsidRPr="009276E5">
        <w:rPr>
          <w:rFonts w:eastAsiaTheme="minorHAnsi"/>
          <w:color w:val="auto"/>
          <w:szCs w:val="24"/>
          <w:lang w:val="en-GB" w:bidi="ar-SA"/>
        </w:rPr>
        <w:instrText xml:space="preserve">ADDIN Mendeley Bibliography CSL_BIBLIOGRAPHY </w:instrText>
      </w:r>
      <w:r w:rsidRPr="009276E5">
        <w:rPr>
          <w:rFonts w:eastAsiaTheme="minorHAnsi"/>
          <w:color w:val="auto"/>
          <w:szCs w:val="24"/>
          <w:lang w:val="en-GB" w:bidi="ar-SA"/>
        </w:rPr>
        <w:fldChar w:fldCharType="separate"/>
      </w:r>
      <w:r w:rsidR="005835DB" w:rsidRPr="009276E5">
        <w:rPr>
          <w:rFonts w:eastAsiaTheme="minorHAnsi"/>
          <w:noProof/>
          <w:color w:val="auto"/>
          <w:szCs w:val="24"/>
          <w:lang w:val="en-GB" w:bidi="ar-SA"/>
        </w:rPr>
        <w:t>[1]</w:t>
      </w:r>
      <w:r w:rsidR="005835DB" w:rsidRPr="009276E5">
        <w:rPr>
          <w:rFonts w:eastAsiaTheme="minorHAnsi"/>
          <w:noProof/>
          <w:color w:val="auto"/>
          <w:szCs w:val="24"/>
          <w:lang w:val="en-GB" w:bidi="ar-SA"/>
        </w:rPr>
        <w:tab/>
        <w:t>Dhawan N. Women’s Role Expectations and Identity Development in India. Psychol Dev Soc J 2005;17:81–92. https://doi.org/10.1177/097133360501700105.</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w:t>
      </w:r>
      <w:r w:rsidRPr="009276E5">
        <w:rPr>
          <w:rFonts w:eastAsiaTheme="minorHAnsi"/>
          <w:noProof/>
          <w:color w:val="auto"/>
          <w:szCs w:val="24"/>
          <w:lang w:val="en-GB" w:bidi="ar-SA"/>
        </w:rPr>
        <w:tab/>
        <w:t>Bank W. Status of Female Employment in India 2017:1–10.</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[3]</w:t>
      </w:r>
      <w:r w:rsidRPr="009276E5">
        <w:rPr>
          <w:rFonts w:eastAsiaTheme="minorHAnsi"/>
          <w:noProof/>
          <w:color w:val="auto"/>
          <w:szCs w:val="24"/>
          <w:lang w:val="en-GB" w:bidi="ar-SA"/>
        </w:rPr>
        <w:tab/>
        <w:t>Abishek P, Gayathri J. The current status of women in India. Int J Pure Appl Math 2018;120:1865–82.</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[4]</w:t>
      </w:r>
      <w:r w:rsidRPr="009276E5">
        <w:rPr>
          <w:rFonts w:eastAsiaTheme="minorHAnsi"/>
          <w:noProof/>
          <w:color w:val="auto"/>
          <w:szCs w:val="24"/>
          <w:lang w:val="en-GB" w:bidi="ar-SA"/>
        </w:rPr>
        <w:tab/>
        <w:t>Duflo E. Women empowerment and economic development. J Econ Lit 2012;50:1051–79. https://doi.org/10.1257/jel.50.4.1051.</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[5]</w:t>
      </w:r>
      <w:r w:rsidRPr="009276E5">
        <w:rPr>
          <w:rFonts w:eastAsiaTheme="minorHAnsi"/>
          <w:noProof/>
          <w:color w:val="auto"/>
          <w:szCs w:val="24"/>
          <w:lang w:val="en-GB" w:bidi="ar-SA"/>
        </w:rPr>
        <w:tab/>
        <w:t>Mainwal S. Changing Status of Women in Modern India : A Sociological Study. Int J Eng Manag Res 2014;4:288–90.</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[6]</w:t>
      </w:r>
      <w:r w:rsidRPr="009276E5">
        <w:rPr>
          <w:rFonts w:eastAsiaTheme="minorHAnsi"/>
          <w:noProof/>
          <w:color w:val="auto"/>
          <w:szCs w:val="24"/>
          <w:lang w:val="en-GB" w:bidi="ar-SA"/>
        </w:rPr>
        <w:tab/>
        <w:t>Ray HP. Introduction. Negot Cult Identity Landscapes Early Mediev South Asian Hist 2017:xi–xix. https://doi.org/10.4324/9781315661834.</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[7]</w:t>
      </w:r>
      <w:r w:rsidRPr="009276E5">
        <w:rPr>
          <w:rFonts w:eastAsiaTheme="minorHAnsi"/>
          <w:noProof/>
          <w:color w:val="auto"/>
          <w:szCs w:val="24"/>
          <w:lang w:val="en-GB" w:bidi="ar-SA"/>
        </w:rPr>
        <w:tab/>
        <w:t>Sanghi S, Srija A, Vijay SS. Decline in Rural Female Labour Force Participation in India: A Relook into the Causes. Vikalpa 2015;40:255–68. https://doi.org/10.1177/0256090915598264.</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[8]</w:t>
      </w:r>
      <w:r w:rsidRPr="009276E5">
        <w:rPr>
          <w:rFonts w:eastAsiaTheme="minorHAnsi"/>
          <w:noProof/>
          <w:color w:val="auto"/>
          <w:szCs w:val="24"/>
          <w:lang w:val="en-GB" w:bidi="ar-SA"/>
        </w:rPr>
        <w:tab/>
        <w:t>Bhalla SS, Kaur R. Labour Force Participation of Women in India: Some Facts, Some Queries. Asia Res Centre, Work Pap 40, London Sch Econ 2010:1–26.</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[9]</w:t>
      </w:r>
      <w:r w:rsidRPr="009276E5">
        <w:rPr>
          <w:rFonts w:eastAsiaTheme="minorHAnsi"/>
          <w:noProof/>
          <w:color w:val="auto"/>
          <w:szCs w:val="24"/>
          <w:lang w:val="en-GB" w:bidi="ar-SA"/>
        </w:rPr>
        <w:tab/>
        <w:t>Farré L. The role of men in the economic and social development of women - 2012.</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[10]</w:t>
      </w:r>
      <w:r w:rsidRPr="009276E5">
        <w:rPr>
          <w:rFonts w:eastAsiaTheme="minorHAnsi"/>
          <w:noProof/>
          <w:color w:val="auto"/>
          <w:szCs w:val="24"/>
          <w:lang w:val="en-GB" w:bidi="ar-SA"/>
        </w:rPr>
        <w:tab/>
        <w:t xml:space="preserve">Mishra AD. Women Empowerment: Issues and Challenges. Indian J Public Adm </w:t>
      </w:r>
      <w:r w:rsidRPr="009276E5">
        <w:rPr>
          <w:rFonts w:eastAsiaTheme="minorHAnsi"/>
          <w:noProof/>
          <w:color w:val="auto"/>
          <w:szCs w:val="24"/>
          <w:lang w:val="en-GB" w:bidi="ar-SA"/>
        </w:rPr>
        <w:lastRenderedPageBreak/>
        <w:t>2014;60:398–406. https://doi.org/10.1177/0019556120140302.</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[11]</w:t>
      </w:r>
      <w:r w:rsidRPr="009276E5">
        <w:rPr>
          <w:rFonts w:eastAsiaTheme="minorHAnsi"/>
          <w:noProof/>
          <w:color w:val="auto"/>
          <w:szCs w:val="24"/>
          <w:lang w:val="en-GB" w:bidi="ar-SA"/>
        </w:rPr>
        <w:tab/>
        <w:t>Bhat RA. Role of Education in the Empowerment of Women in India. J Educ Pract 2015;6:188–92.</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[12]</w:t>
      </w:r>
      <w:r w:rsidRPr="009276E5">
        <w:rPr>
          <w:rFonts w:eastAsiaTheme="minorHAnsi"/>
          <w:noProof/>
          <w:color w:val="auto"/>
          <w:szCs w:val="24"/>
          <w:lang w:val="en-GB" w:bidi="ar-SA"/>
        </w:rPr>
        <w:tab/>
        <w:t>Saryal S. Women’s Rights in India: Problems and Prospects. Int Res J Soc Sci 2014;3:49.</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[13]</w:t>
      </w:r>
      <w:r w:rsidRPr="009276E5">
        <w:rPr>
          <w:rFonts w:eastAsiaTheme="minorHAnsi"/>
          <w:noProof/>
          <w:color w:val="auto"/>
          <w:szCs w:val="24"/>
          <w:lang w:val="en-GB" w:bidi="ar-SA"/>
        </w:rPr>
        <w:tab/>
        <w:t>Sivaraman A. Women in the Kerala Model of Development. Jindal J Public Policy 2017;3:97–104.</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[14]</w:t>
      </w:r>
      <w:r w:rsidRPr="009276E5">
        <w:rPr>
          <w:rFonts w:eastAsiaTheme="minorHAnsi"/>
          <w:noProof/>
          <w:color w:val="auto"/>
          <w:szCs w:val="24"/>
          <w:lang w:val="en-GB" w:bidi="ar-SA"/>
        </w:rPr>
        <w:tab/>
        <w:t>Singh S, Ravishanker S, Pillai S. Women and Work: How India Fared in 2020. Iwwage 2020.</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[15]</w:t>
      </w:r>
      <w:r w:rsidRPr="009276E5">
        <w:rPr>
          <w:rFonts w:eastAsiaTheme="minorHAnsi"/>
          <w:noProof/>
          <w:color w:val="auto"/>
          <w:szCs w:val="24"/>
          <w:lang w:val="en-GB" w:bidi="ar-SA"/>
        </w:rPr>
        <w:tab/>
        <w:t>Initiatives G. MCA education Online in test India Login - Woman Importance &amp; Government Initiatives 2021:1–6.</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[16]</w:t>
      </w:r>
      <w:r w:rsidRPr="009276E5">
        <w:rPr>
          <w:rFonts w:eastAsiaTheme="minorHAnsi"/>
          <w:noProof/>
          <w:color w:val="auto"/>
          <w:szCs w:val="24"/>
          <w:lang w:val="en-GB" w:bidi="ar-SA"/>
        </w:rPr>
        <w:tab/>
        <w:t>Anggraini AR, Oliver J. powering the economy with her Women entrepreneurship in india. J Chem Inf Model 2019;53:1689–99.</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[17]</w:t>
      </w:r>
      <w:r w:rsidRPr="009276E5">
        <w:rPr>
          <w:rFonts w:eastAsiaTheme="minorHAnsi"/>
          <w:noProof/>
          <w:color w:val="auto"/>
          <w:szCs w:val="24"/>
          <w:lang w:val="en-GB" w:bidi="ar-SA"/>
        </w:rPr>
        <w:tab/>
        <w:t>Menon S, Tomy D, Kumar A. Female work and labour force participation in India - A Meta study. Undp 2019.</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[18]</w:t>
      </w:r>
      <w:r w:rsidRPr="009276E5">
        <w:rPr>
          <w:rFonts w:eastAsiaTheme="minorHAnsi"/>
          <w:noProof/>
          <w:color w:val="auto"/>
          <w:szCs w:val="24"/>
          <w:lang w:val="en-GB" w:bidi="ar-SA"/>
        </w:rPr>
        <w:tab/>
        <w:t>Choudhary N, George B. Women ’ s Economic Contribution through Their Unpaid Household Work : The 2009.</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[19]</w:t>
      </w:r>
      <w:r w:rsidRPr="009276E5">
        <w:rPr>
          <w:rFonts w:eastAsiaTheme="minorHAnsi"/>
          <w:noProof/>
          <w:color w:val="auto"/>
          <w:szCs w:val="24"/>
          <w:lang w:val="en-GB" w:bidi="ar-SA"/>
        </w:rPr>
        <w:tab/>
        <w:t>Arundhati Bhattacharyya. RURAL WOMEN IN INDIA : THE INVISIBLE LIFELINE OF RURAL COMMUNITY Arundhati Bhattacharyya Assistant Professor , Department of Political Science , Bhairab Ganguly College Kolkata India 2016:1–10.</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[20]</w:t>
      </w:r>
      <w:r w:rsidRPr="009276E5">
        <w:rPr>
          <w:rFonts w:eastAsiaTheme="minorHAnsi"/>
          <w:noProof/>
          <w:color w:val="auto"/>
          <w:szCs w:val="24"/>
          <w:lang w:val="en-GB" w:bidi="ar-SA"/>
        </w:rPr>
        <w:tab/>
        <w:t>Dash M. Education in india : problems and perspectives 2004:366.</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[21]</w:t>
      </w:r>
      <w:r w:rsidRPr="009276E5">
        <w:rPr>
          <w:rFonts w:eastAsiaTheme="minorHAnsi"/>
          <w:noProof/>
          <w:color w:val="auto"/>
          <w:szCs w:val="24"/>
          <w:lang w:val="en-GB" w:bidi="ar-SA"/>
        </w:rPr>
        <w:tab/>
        <w:t>Milosevic V. Women ’ s impact on development in India 2010:1–31.</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[22]</w:t>
      </w:r>
      <w:r w:rsidRPr="009276E5">
        <w:rPr>
          <w:rFonts w:eastAsiaTheme="minorHAnsi"/>
          <w:noProof/>
          <w:color w:val="auto"/>
          <w:szCs w:val="24"/>
          <w:lang w:val="en-GB" w:bidi="ar-SA"/>
        </w:rPr>
        <w:tab/>
        <w:t>Mazumdar V. Emergence of the Women’s Question in India and the Role of Women’s Studies 1985:1–10.</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[23]</w:t>
      </w:r>
      <w:r w:rsidRPr="009276E5">
        <w:rPr>
          <w:rFonts w:eastAsiaTheme="minorHAnsi"/>
          <w:noProof/>
          <w:color w:val="auto"/>
          <w:szCs w:val="24"/>
          <w:lang w:val="en-GB" w:bidi="ar-SA"/>
        </w:rPr>
        <w:tab/>
        <w:t>No IZADP, Sarkar S, Klasen S, Klasen S. DISCUSSION PAPER SERIES Employment Transitions of Women in India : A Panel Analysis Employment Transitions of Women in India : A Panel Analysis 2017.</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[24]</w:t>
      </w:r>
      <w:r w:rsidRPr="009276E5">
        <w:rPr>
          <w:rFonts w:eastAsiaTheme="minorHAnsi"/>
          <w:noProof/>
          <w:color w:val="auto"/>
          <w:szCs w:val="24"/>
          <w:lang w:val="en-GB" w:bidi="ar-SA"/>
        </w:rPr>
        <w:tab/>
        <w:t xml:space="preserve">Dr. Shuchi Loomba. “ROLE OF MICROFINANCE IN WOMEN EMPOWERMENT </w:t>
      </w:r>
      <w:r w:rsidRPr="009276E5">
        <w:rPr>
          <w:rFonts w:eastAsiaTheme="minorHAnsi"/>
          <w:noProof/>
          <w:color w:val="auto"/>
          <w:szCs w:val="24"/>
          <w:lang w:val="en-GB" w:bidi="ar-SA"/>
        </w:rPr>
        <w:lastRenderedPageBreak/>
        <w:t>IN INDIA” Dr. Shuchi Loomba* n.d.</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[25]</w:t>
      </w:r>
      <w:r w:rsidRPr="009276E5">
        <w:rPr>
          <w:rFonts w:eastAsiaTheme="minorHAnsi"/>
          <w:noProof/>
          <w:color w:val="auto"/>
          <w:szCs w:val="24"/>
          <w:lang w:val="en-GB" w:bidi="ar-SA"/>
        </w:rPr>
        <w:tab/>
        <w:t>Sabha L. Girls Education India 2013.</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[26]</w:t>
      </w:r>
      <w:r w:rsidRPr="009276E5">
        <w:rPr>
          <w:rFonts w:eastAsiaTheme="minorHAnsi"/>
          <w:noProof/>
          <w:color w:val="auto"/>
          <w:szCs w:val="24"/>
          <w:lang w:val="en-GB" w:bidi="ar-SA"/>
        </w:rPr>
        <w:tab/>
        <w:t>Ambiga S, Ramasamy M. Women entrepreneurship development in India. J Teknol (Sciences Eng 2013;64:167–70. https://doi.org/10.11113/jt.v64.2289.</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[27]</w:t>
      </w:r>
      <w:r w:rsidRPr="009276E5">
        <w:rPr>
          <w:rFonts w:eastAsiaTheme="minorHAnsi"/>
          <w:noProof/>
          <w:color w:val="auto"/>
          <w:szCs w:val="24"/>
          <w:lang w:val="en-GB" w:bidi="ar-SA"/>
        </w:rPr>
        <w:tab/>
        <w:t>Channawar S. Role of education in women empowerment. Int J Recent Trends Eng Res 2016;2:357–9.</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[28]</w:t>
      </w:r>
      <w:r w:rsidRPr="009276E5">
        <w:rPr>
          <w:rFonts w:eastAsiaTheme="minorHAnsi"/>
          <w:noProof/>
          <w:color w:val="auto"/>
          <w:szCs w:val="24"/>
          <w:lang w:val="en-GB" w:bidi="ar-SA"/>
        </w:rPr>
        <w:tab/>
        <w:t>Indian Women in Science &amp; Technology 2021. https://ncsm.gov.in/indian-women-in-science-technology/ (accessed July 5, 2021).</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[29]</w:t>
      </w:r>
      <w:r w:rsidRPr="009276E5">
        <w:rPr>
          <w:rFonts w:eastAsiaTheme="minorHAnsi"/>
          <w:noProof/>
          <w:color w:val="auto"/>
          <w:szCs w:val="24"/>
          <w:lang w:val="en-GB" w:bidi="ar-SA"/>
        </w:rPr>
        <w:tab/>
        <w:t>Bhuyan D. Empowerment of Indian Women : A Challenge of 21 st Century. Orissa Rev 2006;5:60–3.</w:t>
      </w:r>
    </w:p>
    <w:p w:rsidR="005835DB" w:rsidRPr="009276E5" w:rsidRDefault="005835DB" w:rsidP="009276E5">
      <w:pPr>
        <w:widowControl w:val="0"/>
        <w:autoSpaceDE w:val="0"/>
        <w:autoSpaceDN w:val="0"/>
        <w:adjustRightInd w:val="0"/>
        <w:spacing w:line="360" w:lineRule="auto"/>
        <w:ind w:left="640" w:right="0" w:hanging="640"/>
        <w:rPr>
          <w:rFonts w:eastAsiaTheme="minorHAnsi"/>
          <w:noProof/>
          <w:color w:val="auto"/>
          <w:szCs w:val="24"/>
          <w:lang w:val="en-GB" w:bidi="ar-SA"/>
        </w:rPr>
      </w:pPr>
      <w:r w:rsidRPr="009276E5">
        <w:rPr>
          <w:rFonts w:eastAsiaTheme="minorHAnsi"/>
          <w:noProof/>
          <w:color w:val="auto"/>
          <w:szCs w:val="24"/>
          <w:lang w:val="en-GB" w:bidi="ar-SA"/>
        </w:rPr>
        <w:t>[30]</w:t>
      </w:r>
      <w:r w:rsidRPr="009276E5">
        <w:rPr>
          <w:rFonts w:eastAsiaTheme="minorHAnsi"/>
          <w:noProof/>
          <w:color w:val="auto"/>
          <w:szCs w:val="24"/>
          <w:lang w:val="en-GB" w:bidi="ar-SA"/>
        </w:rPr>
        <w:tab/>
        <w:t>Kishor S, Gupta K. Gender Equality and Women ’ s Empowerment in India - National Family Health Survey (NFHS-3) India 2005-06. 2009.</w:t>
      </w:r>
    </w:p>
    <w:p w:rsidR="005835DB" w:rsidRPr="009276E5" w:rsidRDefault="00553193" w:rsidP="009276E5">
      <w:pPr>
        <w:spacing w:line="360" w:lineRule="auto"/>
        <w:ind w:left="0" w:right="0" w:firstLine="0"/>
        <w:rPr>
          <w:rFonts w:eastAsiaTheme="minorHAnsi"/>
          <w:color w:val="auto"/>
          <w:szCs w:val="24"/>
          <w:lang w:val="en-GB" w:bidi="ar-SA"/>
        </w:rPr>
      </w:pPr>
      <w:r w:rsidRPr="009276E5">
        <w:rPr>
          <w:rFonts w:eastAsiaTheme="minorHAnsi"/>
          <w:color w:val="auto"/>
          <w:szCs w:val="24"/>
          <w:lang w:val="en-GB" w:bidi="ar-SA"/>
        </w:rPr>
        <w:fldChar w:fldCharType="end"/>
      </w:r>
    </w:p>
    <w:p w:rsidR="006C5948" w:rsidRPr="009276E5" w:rsidRDefault="006C5948" w:rsidP="009276E5">
      <w:pPr>
        <w:spacing w:line="360" w:lineRule="auto"/>
        <w:ind w:left="0" w:firstLine="0"/>
        <w:divId w:val="317852971"/>
        <w:rPr>
          <w:i/>
          <w:iCs/>
          <w:color w:val="auto"/>
          <w:szCs w:val="24"/>
          <w:lang w:val="en-IN" w:eastAsia="en-GB" w:bidi="hi-IN"/>
        </w:rPr>
      </w:pPr>
    </w:p>
    <w:sectPr w:rsidR="006C5948" w:rsidRPr="009276E5" w:rsidSect="007428FB">
      <w:headerReference w:type="even" r:id="rId20"/>
      <w:headerReference w:type="default" r:id="rId21"/>
      <w:footerReference w:type="even" r:id="rId22"/>
      <w:footerReference w:type="default" r:id="rId23"/>
      <w:headerReference w:type="first" r:id="rId24"/>
      <w:footerReference w:type="first" r:id="rId25"/>
      <w:pgSz w:w="11905" w:h="16840"/>
      <w:pgMar w:top="1452" w:right="1434" w:bottom="1437" w:left="1441" w:header="682"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212" w:rsidRDefault="00323212">
      <w:pPr>
        <w:spacing w:after="0" w:line="240" w:lineRule="auto"/>
      </w:pPr>
      <w:r>
        <w:separator/>
      </w:r>
    </w:p>
  </w:endnote>
  <w:endnote w:type="continuationSeparator" w:id="0">
    <w:p w:rsidR="00323212" w:rsidRDefault="00323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6">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553193">
    <w:pPr>
      <w:tabs>
        <w:tab w:val="right" w:pos="9030"/>
      </w:tabs>
      <w:spacing w:after="0" w:line="259" w:lineRule="auto"/>
      <w:ind w:left="0" w:right="-1" w:firstLine="0"/>
      <w:jc w:val="left"/>
    </w:pPr>
    <w:r w:rsidRPr="00553193">
      <w:rPr>
        <w:rFonts w:ascii="Calibri" w:eastAsia="Calibri" w:hAnsi="Calibri" w:cs="Calibri"/>
        <w:noProof/>
        <w:sz w:val="22"/>
      </w:rPr>
      <w:pict>
        <v:group id="Group 15941" o:spid="_x0000_s4106" style="position:absolute;margin-left:70.5pt;margin-top:773.2pt;width:454.45pt;height:4.5pt;z-index:251666432;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">
          <v:shape id="Shape 16200" o:spid="_x0000_s4108" style="position:absolute;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201" o:spid="_x0000_s4107" style="position:absolute;top:476;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rPr>
      <w:t>“</w:t>
    </w:r>
    <w:proofErr w:type="spellStart"/>
    <w:r w:rsidR="00B77397">
      <w:rPr>
        <w:rFonts w:ascii="Cambria" w:eastAsia="Cambria" w:hAnsi="Cambria" w:cs="Cambria"/>
      </w:rPr>
      <w:t>UdgamVigyati</w:t>
    </w:r>
    <w:proofErr w:type="spellEnd"/>
    <w:r w:rsidR="00B77397">
      <w:rPr>
        <w:rFonts w:ascii="Cambria" w:eastAsia="Cambria" w:hAnsi="Cambria" w:cs="Cambria"/>
      </w:rPr>
      <w:t>”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553193">
      <w:fldChar w:fldCharType="begin"/>
    </w:r>
    <w:r w:rsidR="00B77397">
      <w:instrText xml:space="preserve"> PAGE   \* MERGEFORMAT </w:instrText>
    </w:r>
    <w:r w:rsidRPr="00553193">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AC48FD" w:rsidRDefault="00553193">
    <w:pPr>
      <w:tabs>
        <w:tab w:val="right" w:pos="9030"/>
      </w:tabs>
      <w:spacing w:after="0" w:line="259" w:lineRule="auto"/>
      <w:ind w:left="0" w:right="-1" w:firstLine="0"/>
      <w:jc w:val="left"/>
      <w:rPr>
        <w:szCs w:val="24"/>
      </w:rPr>
    </w:pPr>
    <w:r w:rsidRPr="00553193">
      <w:rPr>
        <w:rFonts w:eastAsia="Calibri"/>
        <w:noProof/>
        <w:szCs w:val="24"/>
      </w:rPr>
      <w:pict>
        <v:group id="Group 15902" o:spid="_x0000_s4103" style="position:absolute;margin-left:70.5pt;margin-top:773.2pt;width:454.45pt;height:4.5pt;z-index:251667456;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">
          <v:shape id="Shape 16196" o:spid="_x0000_s4105" style="position:absolute;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197" o:spid="_x0000_s4104" style="position:absolute;top:476;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sidRPr="00AC48FD">
      <w:rPr>
        <w:rFonts w:eastAsia="Cambria"/>
        <w:szCs w:val="24"/>
      </w:rPr>
      <w:t xml:space="preserve"> </w:t>
    </w:r>
    <w:r w:rsidR="002D7E53" w:rsidRPr="0041468E">
      <w:rPr>
        <w:rFonts w:eastAsia="Cambria"/>
        <w:szCs w:val="24"/>
      </w:rPr>
      <w:t xml:space="preserve">Volume </w:t>
    </w:r>
    <w:r w:rsidR="00994F09">
      <w:rPr>
        <w:rFonts w:eastAsia="Cambria"/>
        <w:szCs w:val="24"/>
      </w:rPr>
      <w:t>24</w:t>
    </w:r>
    <w:r w:rsidR="002D7E53" w:rsidRPr="0041468E">
      <w:rPr>
        <w:rFonts w:eastAsia="Cambria"/>
        <w:szCs w:val="24"/>
      </w:rPr>
      <w:t>, (202</w:t>
    </w:r>
    <w:r w:rsidR="00401DD5">
      <w:rPr>
        <w:rFonts w:eastAsia="Cambria"/>
        <w:szCs w:val="24"/>
      </w:rPr>
      <w:t>1</w:t>
    </w:r>
    <w:r w:rsidR="002D7E53" w:rsidRPr="0041468E">
      <w:rPr>
        <w:rFonts w:eastAsia="Cambria"/>
        <w:szCs w:val="24"/>
      </w:rPr>
      <w:t xml:space="preserve">), </w:t>
    </w:r>
    <w:r w:rsidR="00401DD5">
      <w:rPr>
        <w:rFonts w:eastAsia="Cambria"/>
        <w:szCs w:val="24"/>
      </w:rPr>
      <w:t>June</w:t>
    </w:r>
    <w:r w:rsidR="00B77397" w:rsidRPr="00AC48FD">
      <w:rPr>
        <w:rFonts w:eastAsia="Cambria"/>
        <w:szCs w:val="24"/>
      </w:rPr>
      <w:tab/>
      <w:t xml:space="preserve">Page </w:t>
    </w:r>
    <w:r w:rsidRPr="00553193">
      <w:rPr>
        <w:szCs w:val="24"/>
      </w:rPr>
      <w:fldChar w:fldCharType="begin"/>
    </w:r>
    <w:r w:rsidR="00B77397" w:rsidRPr="00AC48FD">
      <w:rPr>
        <w:szCs w:val="24"/>
      </w:rPr>
      <w:instrText xml:space="preserve"> PAGE   \* MERGEFORMAT </w:instrText>
    </w:r>
    <w:r w:rsidRPr="00553193">
      <w:rPr>
        <w:szCs w:val="24"/>
      </w:rPr>
      <w:fldChar w:fldCharType="separate"/>
    </w:r>
    <w:r w:rsidR="006E6A40" w:rsidRPr="006E6A40">
      <w:rPr>
        <w:rFonts w:eastAsia="Cambria"/>
        <w:noProof/>
        <w:szCs w:val="24"/>
      </w:rPr>
      <w:t>1</w:t>
    </w:r>
    <w:r w:rsidRPr="00AC48FD">
      <w:rPr>
        <w:rFonts w:eastAsia="Cambria"/>
        <w:szCs w:val="24"/>
      </w:rPr>
      <w:fldChar w:fldCharType="end"/>
    </w:r>
    <w:r w:rsidR="00B77397" w:rsidRPr="00AC48FD">
      <w:rPr>
        <w:rFonts w:eastAsia="Cambria"/>
        <w:szCs w:val="24"/>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553193">
    <w:pPr>
      <w:tabs>
        <w:tab w:val="right" w:pos="9030"/>
      </w:tabs>
      <w:spacing w:after="0" w:line="259" w:lineRule="auto"/>
      <w:ind w:left="0" w:right="-1" w:firstLine="0"/>
      <w:jc w:val="left"/>
    </w:pPr>
    <w:r w:rsidRPr="00553193">
      <w:rPr>
        <w:rFonts w:ascii="Calibri" w:eastAsia="Calibri" w:hAnsi="Calibri" w:cs="Calibri"/>
        <w:noProof/>
        <w:sz w:val="22"/>
      </w:rPr>
      <w:pict>
        <v:group id="Group 15863" o:spid="_x0000_s4097" style="position:absolute;margin-left:70.5pt;margin-top:773.2pt;width:454.45pt;height:4.5pt;z-index:251669504;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">
          <v:shape id="Shape 16192" o:spid="_x0000_s4099" style="position:absolute;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" path="m,l5771516,r,38100l,38100,,e" fillcolor="#622423" stroked="f" strokeweight="0">
            <v:stroke opacity="0" miterlimit="10" joinstyle="miter"/>
            <v:path arrowok="t" o:connecttype="custom" o:connectlocs="0,0;57715,0;57715,381;0,381;0,0" o:connectangles="0,0,0,0,0"/>
          </v:shape>
          <v:shape id="Shape 16193" o:spid="_x0000_s4098" style="position:absolute;top:476;width:57715;height:95;visibility:visible;mso-wrap-style:square;v-text-anchor:top" coordsize="5771516,9525"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rPr>
      <w:t>“</w:t>
    </w:r>
    <w:proofErr w:type="spellStart"/>
    <w:r w:rsidR="00B77397">
      <w:rPr>
        <w:rFonts w:ascii="Cambria" w:eastAsia="Cambria" w:hAnsi="Cambria" w:cs="Cambria"/>
      </w:rPr>
      <w:t>UdgamVigyati</w:t>
    </w:r>
    <w:proofErr w:type="spellEnd"/>
    <w:r w:rsidR="00B77397">
      <w:rPr>
        <w:rFonts w:ascii="Cambria" w:eastAsia="Cambria" w:hAnsi="Cambria" w:cs="Cambria"/>
      </w:rPr>
      <w:t>” – The Origin of Knowledge</w:t>
    </w:r>
    <w:r w:rsidR="00B77397">
      <w:rPr>
        <w:rFonts w:ascii="Cambria" w:eastAsia="Cambria" w:hAnsi="Cambria" w:cs="Cambria"/>
        <w:sz w:val="22"/>
      </w:rPr>
      <w:t xml:space="preserve"> </w:t>
    </w:r>
    <w:r w:rsidR="00B77397">
      <w:rPr>
        <w:rFonts w:ascii="Cambria" w:eastAsia="Cambria" w:hAnsi="Cambria" w:cs="Cambria"/>
        <w:sz w:val="22"/>
      </w:rPr>
      <w:tab/>
      <w:t xml:space="preserve">Page </w:t>
    </w:r>
    <w:r w:rsidRPr="00553193">
      <w:fldChar w:fldCharType="begin"/>
    </w:r>
    <w:r w:rsidR="00B77397">
      <w:instrText xml:space="preserve"> PAGE   \* MERGEFORMAT </w:instrText>
    </w:r>
    <w:r w:rsidRPr="00553193">
      <w:fldChar w:fldCharType="separate"/>
    </w:r>
    <w:r w:rsidR="00B77397">
      <w:rPr>
        <w:rFonts w:ascii="Cambria" w:eastAsia="Cambria" w:hAnsi="Cambria" w:cs="Cambria"/>
        <w:sz w:val="22"/>
      </w:rPr>
      <w:t>10</w:t>
    </w:r>
    <w:r>
      <w:rPr>
        <w:rFonts w:ascii="Cambria" w:eastAsia="Cambria" w:hAnsi="Cambria" w:cs="Cambria"/>
        <w:sz w:val="22"/>
      </w:rPr>
      <w:fldChar w:fldCharType="end"/>
    </w:r>
    <w:r w:rsidR="00B77397">
      <w:rPr>
        <w:rFonts w:ascii="Cambria" w:eastAsia="Cambria" w:hAnsi="Cambria" w:cs="Cambria"/>
        <w:sz w:val="2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212" w:rsidRDefault="00323212">
      <w:pPr>
        <w:spacing w:after="0" w:line="259" w:lineRule="auto"/>
        <w:ind w:left="0" w:right="0" w:firstLine="0"/>
        <w:jc w:val="left"/>
      </w:pPr>
      <w:r>
        <w:separator/>
      </w:r>
    </w:p>
  </w:footnote>
  <w:footnote w:type="continuationSeparator" w:id="0">
    <w:p w:rsidR="00323212" w:rsidRDefault="00323212">
      <w:pPr>
        <w:spacing w:after="0" w:line="259" w:lineRule="auto"/>
        <w:ind w:left="0" w:right="0" w:firstLine="0"/>
        <w:jc w:val="left"/>
      </w:pPr>
      <w:r>
        <w:continuationSeparator/>
      </w:r>
    </w:p>
  </w:footnote>
  <w:footnote w:id="1">
    <w:p w:rsidR="009B79DC" w:rsidRDefault="009B79DC">
      <w:pPr>
        <w:pStyle w:val="FootnoteText"/>
      </w:pPr>
      <w:r>
        <w:rPr>
          <w:rStyle w:val="FootnoteReference"/>
        </w:rPr>
        <w:footnoteRef/>
      </w:r>
      <w:r>
        <w:t xml:space="preserve"> </w:t>
      </w:r>
      <w:r w:rsidRPr="009B79DC">
        <w:t>Department of Law, Barkatullah University, Bhopal, MP, India</w:t>
      </w:r>
    </w:p>
  </w:footnote>
  <w:footnote w:id="2">
    <w:p w:rsidR="00482EFA" w:rsidRDefault="00482EFA">
      <w:pPr>
        <w:pStyle w:val="FootnoteText"/>
      </w:pPr>
      <w:r>
        <w:rPr>
          <w:rStyle w:val="FootnoteReference"/>
        </w:rPr>
        <w:footnoteRef/>
      </w:r>
      <w:r>
        <w:t xml:space="preserve"> </w:t>
      </w:r>
      <w:r w:rsidRPr="005835DB">
        <w:rPr>
          <w:lang w:val="en-GB"/>
        </w:rPr>
        <w:t>State law college, Bhopal, MP, India</w:t>
      </w:r>
    </w:p>
  </w:footnote>
  <w:footnote w:id="3">
    <w:p w:rsidR="00482EFA" w:rsidRDefault="00482EFA">
      <w:pPr>
        <w:pStyle w:val="FootnoteText"/>
      </w:pPr>
      <w:r>
        <w:rPr>
          <w:rStyle w:val="FootnoteReference"/>
        </w:rPr>
        <w:footnoteRef/>
      </w:r>
      <w:r>
        <w:t xml:space="preserve"> </w:t>
      </w:r>
      <w:r w:rsidRPr="00482EFA">
        <w:t>Law school, Banaras Hindu University, UP, India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553193">
    <w:pPr>
      <w:spacing w:after="0" w:line="259" w:lineRule="auto"/>
      <w:ind w:left="0" w:right="0" w:firstLine="0"/>
      <w:jc w:val="left"/>
    </w:pPr>
    <w:r w:rsidRPr="00553193">
      <w:rPr>
        <w:rFonts w:ascii="Calibri" w:eastAsia="Calibri" w:hAnsi="Calibri" w:cs="Calibri"/>
        <w:noProof/>
        <w:sz w:val="22"/>
      </w:rPr>
      <w:pict>
        <v:group id="Group 15921" o:spid="_x0000_s4112" style="position:absolute;margin-left:70.5pt;margin-top:50.05pt;width:454.45pt;height:4.5pt;z-index:251664384;mso-position-horizontal-relative:page;mso-position-vertical-relative:page" coordsize="57715,571">
          <v:shape id="Shape 16176" o:spid="_x0000_s4114" style="position:absolute;top:190;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177" o:spid="_x0000_s4113"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Pr="0041468E" w:rsidRDefault="00553193" w:rsidP="0041468E">
    <w:pPr>
      <w:spacing w:after="0" w:line="360" w:lineRule="auto"/>
      <w:ind w:left="0" w:right="0" w:firstLine="0"/>
      <w:jc w:val="left"/>
      <w:rPr>
        <w:szCs w:val="24"/>
      </w:rPr>
    </w:pPr>
    <w:r w:rsidRPr="00553193">
      <w:rPr>
        <w:rFonts w:eastAsia="Calibri"/>
        <w:noProof/>
        <w:szCs w:val="24"/>
      </w:rPr>
      <w:pict>
        <v:group id="Group 15882" o:spid="_x0000_s4109" style="position:absolute;margin-left:70.5pt;margin-top:50.05pt;width:454.45pt;height:4.5pt;z-index:251665408;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">
          <v:shape id="Shape 16172" o:spid="_x0000_s4111" style="position:absolute;top:190;width:57715;height:381;visibility:visible;mso-wrap-style:square;v-text-anchor:top" coordsize="57715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" path="m,l5771516,r,38100l,38100,,e" fillcolor="#622423" stroked="f" strokeweight="0">
            <v:stroke opacity="0" miterlimit="10" joinstyle="miter"/>
            <v:path arrowok="t" o:connecttype="custom" o:connectlocs="0,0;57715,0;57715,381;0,381;0,0" o:connectangles="0,0,0,0,0"/>
          </v:shape>
          <v:shape id="Shape 16173" o:spid="_x0000_s4110"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sidRPr="0041468E">
      <w:rPr>
        <w:rFonts w:eastAsia="Cambria"/>
        <w:szCs w:val="24"/>
      </w:rPr>
      <w:t xml:space="preserve"> </w:t>
    </w:r>
    <w:r w:rsidR="002D7E53" w:rsidRPr="00AC48FD">
      <w:rPr>
        <w:rFonts w:eastAsia="Cambria"/>
        <w:szCs w:val="24"/>
      </w:rPr>
      <w:t>“</w:t>
    </w:r>
    <w:proofErr w:type="spellStart"/>
    <w:r w:rsidR="002D7E53" w:rsidRPr="00AC48FD">
      <w:rPr>
        <w:rFonts w:eastAsia="Cambria"/>
        <w:szCs w:val="24"/>
      </w:rPr>
      <w:t>UdgamVigyati</w:t>
    </w:r>
    <w:proofErr w:type="spellEnd"/>
    <w:r w:rsidR="002D7E53" w:rsidRPr="00AC48FD">
      <w:rPr>
        <w:rFonts w:eastAsia="Cambria"/>
        <w:szCs w:val="24"/>
      </w:rPr>
      <w:t>” – The Origin of Knowledge</w:t>
    </w:r>
    <w:r w:rsidR="00B77397" w:rsidRPr="0041468E">
      <w:rPr>
        <w:rFonts w:eastAsia="Cambria"/>
        <w:szCs w:val="24"/>
      </w:rPr>
      <w:t xml:space="preserve">                                 </w:t>
    </w:r>
    <w:r w:rsidR="002D7E53">
      <w:rPr>
        <w:rFonts w:eastAsia="Cambria"/>
        <w:szCs w:val="24"/>
      </w:rPr>
      <w:t xml:space="preserve">       </w:t>
    </w:r>
    <w:r w:rsidR="00B77397" w:rsidRPr="0041468E">
      <w:rPr>
        <w:rFonts w:eastAsia="Cambria"/>
        <w:szCs w:val="24"/>
      </w:rPr>
      <w:t xml:space="preserve">“ISSN 2455-2488”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18" w:rsidRDefault="00553193">
    <w:pPr>
      <w:spacing w:after="0" w:line="259" w:lineRule="auto"/>
      <w:ind w:left="0" w:right="0" w:firstLine="0"/>
      <w:jc w:val="left"/>
    </w:pPr>
    <w:r w:rsidRPr="00553193">
      <w:rPr>
        <w:rFonts w:ascii="Calibri" w:eastAsia="Calibri" w:hAnsi="Calibri" w:cs="Calibri"/>
        <w:noProof/>
        <w:sz w:val="22"/>
      </w:rPr>
      <w:pict>
        <v:group id="Group 15843" o:spid="_x0000_s4100" style="position:absolute;margin-left:70.5pt;margin-top:50.05pt;width:454.45pt;height:4.5pt;z-index:251668480;mso-position-horizontal-relative:page;mso-position-vertical-relative:page" coordsize="577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">
          <v:shape id="Shape 16168" o:spid="_x0000_s4102" style="position:absolute;top:190;width:57715;height:381;visibility:visible;mso-wrap-style:square;v-text-anchor:top" coordsize="5771516,38100" path="m,l5771516,r,38100l,38100,,e" fillcolor="#622423" stroked="f" strokeweight="0">
            <v:stroke opacity="0" miterlimit="10" joinstyle="miter"/>
            <v:path arrowok="t" o:connecttype="custom" o:connectlocs="0,0;57715,0;57715,381;0,381;0,0" o:connectangles="0,0,0,0,0"/>
          </v:shape>
          <v:shape id="Shape 16169" o:spid="_x0000_s4101" style="position:absolute;width:57715;height:95;visibility:visible;mso-wrap-style:square;v-text-anchor:top" coordsize="577151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" path="m,l5771516,r,9525l,9525,,e" fillcolor="#622423" stroked="f" strokeweight="0">
            <v:stroke opacity="0" miterlimit="10" joinstyle="miter"/>
            <v:path arrowok="t" o:connecttype="custom" o:connectlocs="0,0;57715,0;57715,95;0,95;0,0" o:connectangles="0,0,0,0,0"/>
          </v:shape>
          <w10:wrap type="square" anchorx="page" anchory="page"/>
        </v:group>
      </w:pict>
    </w:r>
    <w:r w:rsidR="00B77397">
      <w:rPr>
        <w:rFonts w:ascii="Cambria" w:eastAsia="Cambria" w:hAnsi="Cambria" w:cs="Cambria"/>
        <w:sz w:val="22"/>
      </w:rPr>
      <w:t>Volume 13, (2019), JUNE                                                                                                  “ISSN 2455-2488”</w:t>
    </w:r>
    <w:r w:rsidR="00B77397">
      <w:rPr>
        <w:rFonts w:ascii="Cambria" w:eastAsia="Cambria" w:hAnsi="Cambria" w:cs="Cambria"/>
        <w:sz w:val="32"/>
      </w:rPr>
      <w:t xml:space="preserve"> </w:t>
    </w:r>
  </w:p>
  <w:p w:rsidR="00644618" w:rsidRDefault="00B77397">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3A6"/>
    <w:multiLevelType w:val="multilevel"/>
    <w:tmpl w:val="6E74E2C2"/>
    <w:lvl w:ilvl="0">
      <w:start w:val="1"/>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656" w:hanging="372"/>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2160" w:hanging="1800"/>
      </w:pPr>
      <w:rPr>
        <w:rFonts w:eastAsiaTheme="minorHAnsi" w:hint="default"/>
        <w:b/>
      </w:rPr>
    </w:lvl>
  </w:abstractNum>
  <w:abstractNum w:abstractNumId="1">
    <w:nsid w:val="02C57817"/>
    <w:multiLevelType w:val="hybridMultilevel"/>
    <w:tmpl w:val="37E2367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439205E"/>
    <w:multiLevelType w:val="hybridMultilevel"/>
    <w:tmpl w:val="E6C491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63A1BCA"/>
    <w:multiLevelType w:val="hybridMultilevel"/>
    <w:tmpl w:val="B78C1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8701B"/>
    <w:multiLevelType w:val="hybridMultilevel"/>
    <w:tmpl w:val="9C92F8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8316553"/>
    <w:multiLevelType w:val="hybridMultilevel"/>
    <w:tmpl w:val="A2A2A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8B3FFF"/>
    <w:multiLevelType w:val="hybridMultilevel"/>
    <w:tmpl w:val="D072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46D13"/>
    <w:multiLevelType w:val="hybridMultilevel"/>
    <w:tmpl w:val="9C54C2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FA01473"/>
    <w:multiLevelType w:val="hybridMultilevel"/>
    <w:tmpl w:val="493003D2"/>
    <w:lvl w:ilvl="0" w:tplc="0F2689E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9491D"/>
    <w:multiLevelType w:val="hybridMultilevel"/>
    <w:tmpl w:val="3B5EF3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303024"/>
    <w:multiLevelType w:val="hybridMultilevel"/>
    <w:tmpl w:val="FFFFFFFF"/>
    <w:lvl w:ilvl="0" w:tplc="484CF422">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F27B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182D9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06BC3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EA86E6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2952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3852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8AA42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CF8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15A50195"/>
    <w:multiLevelType w:val="multilevel"/>
    <w:tmpl w:val="975E59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79E2AD8"/>
    <w:multiLevelType w:val="hybridMultilevel"/>
    <w:tmpl w:val="201AE3B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nsid w:val="191A22C7"/>
    <w:multiLevelType w:val="multilevel"/>
    <w:tmpl w:val="7D78DC3E"/>
    <w:lvl w:ilvl="0">
      <w:start w:val="1"/>
      <w:numFmt w:val="decimal"/>
      <w:lvlText w:val="%1."/>
      <w:lvlJc w:val="left"/>
      <w:pPr>
        <w:ind w:left="36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C8728C9"/>
    <w:multiLevelType w:val="hybridMultilevel"/>
    <w:tmpl w:val="9E9E7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056155"/>
    <w:multiLevelType w:val="hybridMultilevel"/>
    <w:tmpl w:val="FFFFFFFF"/>
    <w:lvl w:ilvl="0" w:tplc="87E26BF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086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EAC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07A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C2E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C30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017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EA1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E4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3744DBF"/>
    <w:multiLevelType w:val="hybridMultilevel"/>
    <w:tmpl w:val="D556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B3518B"/>
    <w:multiLevelType w:val="hybridMultilevel"/>
    <w:tmpl w:val="2CA65A8C"/>
    <w:lvl w:ilvl="0" w:tplc="8594FC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077ADF"/>
    <w:multiLevelType w:val="multilevel"/>
    <w:tmpl w:val="96A22B90"/>
    <w:lvl w:ilvl="0">
      <w:start w:val="1"/>
      <w:numFmt w:val="decimal"/>
      <w:lvlText w:val="%1."/>
      <w:lvlJc w:val="left"/>
      <w:pPr>
        <w:ind w:left="360" w:hanging="360"/>
      </w:pPr>
      <w:rPr>
        <w:rFonts w:hint="default"/>
      </w:rPr>
    </w:lvl>
    <w:lvl w:ilvl="1">
      <w:start w:val="1"/>
      <w:numFmt w:val="decimal"/>
      <w:isLgl/>
      <w:lvlText w:val="%1.%2"/>
      <w:lvlJc w:val="left"/>
      <w:pPr>
        <w:ind w:left="-65" w:hanging="360"/>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655"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15" w:hanging="108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375" w:hanging="1440"/>
      </w:pPr>
      <w:rPr>
        <w:rFonts w:hint="default"/>
      </w:rPr>
    </w:lvl>
    <w:lvl w:ilvl="8">
      <w:start w:val="1"/>
      <w:numFmt w:val="decimal"/>
      <w:isLgl/>
      <w:lvlText w:val="%1.%2.%3.%4.%5.%6.%7.%8.%9"/>
      <w:lvlJc w:val="left"/>
      <w:pPr>
        <w:ind w:left="1375" w:hanging="1440"/>
      </w:pPr>
      <w:rPr>
        <w:rFonts w:hint="default"/>
      </w:rPr>
    </w:lvl>
  </w:abstractNum>
  <w:abstractNum w:abstractNumId="19">
    <w:nsid w:val="2D846FA4"/>
    <w:multiLevelType w:val="hybridMultilevel"/>
    <w:tmpl w:val="815E8BB6"/>
    <w:lvl w:ilvl="0" w:tplc="413E6F9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BD557A"/>
    <w:multiLevelType w:val="hybridMultilevel"/>
    <w:tmpl w:val="C9AED2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30317724"/>
    <w:multiLevelType w:val="hybridMultilevel"/>
    <w:tmpl w:val="E6A26C02"/>
    <w:lvl w:ilvl="0" w:tplc="A58A23E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B84226"/>
    <w:multiLevelType w:val="hybridMultilevel"/>
    <w:tmpl w:val="9E5C9F24"/>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34BF2FDC"/>
    <w:multiLevelType w:val="hybridMultilevel"/>
    <w:tmpl w:val="7F3C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1767BB"/>
    <w:multiLevelType w:val="hybridMultilevel"/>
    <w:tmpl w:val="FEC21590"/>
    <w:lvl w:ilvl="0" w:tplc="A84294F0">
      <w:start w:val="1"/>
      <w:numFmt w:val="decimal"/>
      <w:lvlText w:val="%1."/>
      <w:lvlJc w:val="left"/>
      <w:pPr>
        <w:ind w:left="5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425BC6"/>
    <w:multiLevelType w:val="hybridMultilevel"/>
    <w:tmpl w:val="F9C47C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5568CB"/>
    <w:multiLevelType w:val="multilevel"/>
    <w:tmpl w:val="F13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AA282B"/>
    <w:multiLevelType w:val="hybridMultilevel"/>
    <w:tmpl w:val="69EA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9200B9"/>
    <w:multiLevelType w:val="multilevel"/>
    <w:tmpl w:val="DE5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290E6A"/>
    <w:multiLevelType w:val="hybridMultilevel"/>
    <w:tmpl w:val="573C00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7F0551"/>
    <w:multiLevelType w:val="hybridMultilevel"/>
    <w:tmpl w:val="EE70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F244CD"/>
    <w:multiLevelType w:val="hybridMultilevel"/>
    <w:tmpl w:val="4A945D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nsid w:val="54FC1FAF"/>
    <w:multiLevelType w:val="hybridMultilevel"/>
    <w:tmpl w:val="77F8DD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04320E"/>
    <w:multiLevelType w:val="hybridMultilevel"/>
    <w:tmpl w:val="E8F8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8145B6"/>
    <w:multiLevelType w:val="hybridMultilevel"/>
    <w:tmpl w:val="AE1AB500"/>
    <w:lvl w:ilvl="0" w:tplc="F2B0DB32">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BBC129F"/>
    <w:multiLevelType w:val="hybridMultilevel"/>
    <w:tmpl w:val="D22C9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C1144D6"/>
    <w:multiLevelType w:val="multilevel"/>
    <w:tmpl w:val="BCB2AE9A"/>
    <w:lvl w:ilvl="0">
      <w:start w:val="1"/>
      <w:numFmt w:val="decimal"/>
      <w:lvlText w:val="%1."/>
      <w:lvlJc w:val="left"/>
      <w:pPr>
        <w:tabs>
          <w:tab w:val="num" w:pos="360"/>
        </w:tabs>
        <w:ind w:left="360" w:hanging="360"/>
      </w:pPr>
      <w:rPr>
        <w:rFonts w:ascii="CIDFont+F6" w:eastAsiaTheme="minorHAnsi" w:hAnsi="CIDFont+F6" w:cstheme="minorBidi"/>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5EE71A6A"/>
    <w:multiLevelType w:val="hybridMultilevel"/>
    <w:tmpl w:val="0A329E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F2B36E9"/>
    <w:multiLevelType w:val="hybridMultilevel"/>
    <w:tmpl w:val="5BD0C796"/>
    <w:lvl w:ilvl="0" w:tplc="7F02FA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7E4C47"/>
    <w:multiLevelType w:val="hybridMultilevel"/>
    <w:tmpl w:val="FE385C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6C1FA9"/>
    <w:multiLevelType w:val="multilevel"/>
    <w:tmpl w:val="C4022478"/>
    <w:lvl w:ilvl="0">
      <w:start w:val="1"/>
      <w:numFmt w:val="decimal"/>
      <w:lvlText w:val="%1."/>
      <w:lvlJc w:val="left"/>
      <w:pPr>
        <w:ind w:left="72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6CDF00C6"/>
    <w:multiLevelType w:val="hybridMultilevel"/>
    <w:tmpl w:val="FFFFFFFF"/>
    <w:lvl w:ilvl="0" w:tplc="97CE3DA4">
      <w:start w:val="5"/>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E5C21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924840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B6895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F8FA58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EBEC2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C8A17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5D2ED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33620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2">
    <w:nsid w:val="72AD3A4A"/>
    <w:multiLevelType w:val="hybridMultilevel"/>
    <w:tmpl w:val="6B784984"/>
    <w:lvl w:ilvl="0" w:tplc="1DB8A4B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nsid w:val="75C420D4"/>
    <w:multiLevelType w:val="hybridMultilevel"/>
    <w:tmpl w:val="E25EB1EC"/>
    <w:lvl w:ilvl="0" w:tplc="301E6E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4D61BC"/>
    <w:multiLevelType w:val="hybridMultilevel"/>
    <w:tmpl w:val="9EBE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AE21D8"/>
    <w:multiLevelType w:val="hybridMultilevel"/>
    <w:tmpl w:val="3F5878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10"/>
  </w:num>
  <w:num w:numId="4">
    <w:abstractNumId w:val="28"/>
  </w:num>
  <w:num w:numId="5">
    <w:abstractNumId w:val="14"/>
  </w:num>
  <w:num w:numId="6">
    <w:abstractNumId w:val="23"/>
  </w:num>
  <w:num w:numId="7">
    <w:abstractNumId w:val="12"/>
  </w:num>
  <w:num w:numId="8">
    <w:abstractNumId w:val="24"/>
  </w:num>
  <w:num w:numId="9">
    <w:abstractNumId w:val="35"/>
  </w:num>
  <w:num w:numId="10">
    <w:abstractNumId w:val="27"/>
  </w:num>
  <w:num w:numId="11">
    <w:abstractNumId w:val="6"/>
  </w:num>
  <w:num w:numId="12">
    <w:abstractNumId w:val="16"/>
  </w:num>
  <w:num w:numId="13">
    <w:abstractNumId w:val="26"/>
  </w:num>
  <w:num w:numId="14">
    <w:abstractNumId w:val="43"/>
  </w:num>
  <w:num w:numId="15">
    <w:abstractNumId w:val="19"/>
  </w:num>
  <w:num w:numId="16">
    <w:abstractNumId w:val="38"/>
  </w:num>
  <w:num w:numId="17">
    <w:abstractNumId w:val="8"/>
  </w:num>
  <w:num w:numId="18">
    <w:abstractNumId w:val="30"/>
  </w:num>
  <w:num w:numId="19">
    <w:abstractNumId w:val="42"/>
  </w:num>
  <w:num w:numId="20">
    <w:abstractNumId w:val="44"/>
  </w:num>
  <w:num w:numId="21">
    <w:abstractNumId w:val="5"/>
  </w:num>
  <w:num w:numId="22">
    <w:abstractNumId w:val="17"/>
  </w:num>
  <w:num w:numId="23">
    <w:abstractNumId w:val="33"/>
  </w:num>
  <w:num w:numId="24">
    <w:abstractNumId w:val="0"/>
  </w:num>
  <w:num w:numId="25">
    <w:abstractNumId w:val="34"/>
  </w:num>
  <w:num w:numId="26">
    <w:abstractNumId w:val="1"/>
  </w:num>
  <w:num w:numId="27">
    <w:abstractNumId w:val="22"/>
  </w:num>
  <w:num w:numId="28">
    <w:abstractNumId w:val="13"/>
  </w:num>
  <w:num w:numId="29">
    <w:abstractNumId w:val="31"/>
  </w:num>
  <w:num w:numId="30">
    <w:abstractNumId w:val="20"/>
  </w:num>
  <w:num w:numId="31">
    <w:abstractNumId w:val="2"/>
  </w:num>
  <w:num w:numId="32">
    <w:abstractNumId w:val="7"/>
  </w:num>
  <w:num w:numId="33">
    <w:abstractNumId w:val="4"/>
  </w:num>
  <w:num w:numId="34">
    <w:abstractNumId w:val="36"/>
  </w:num>
  <w:num w:numId="35">
    <w:abstractNumId w:val="18"/>
  </w:num>
  <w:num w:numId="36">
    <w:abstractNumId w:val="40"/>
  </w:num>
  <w:num w:numId="37">
    <w:abstractNumId w:val="32"/>
  </w:num>
  <w:num w:numId="38">
    <w:abstractNumId w:val="9"/>
  </w:num>
  <w:num w:numId="39">
    <w:abstractNumId w:val="25"/>
  </w:num>
  <w:num w:numId="40">
    <w:abstractNumId w:val="21"/>
  </w:num>
  <w:num w:numId="41">
    <w:abstractNumId w:val="37"/>
  </w:num>
  <w:num w:numId="42">
    <w:abstractNumId w:val="39"/>
  </w:num>
  <w:num w:numId="43">
    <w:abstractNumId w:val="45"/>
  </w:num>
  <w:num w:numId="44">
    <w:abstractNumId w:val="29"/>
  </w:num>
  <w:num w:numId="45">
    <w:abstractNumId w:val="11"/>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644618"/>
    <w:rsid w:val="00012672"/>
    <w:rsid w:val="00017ABC"/>
    <w:rsid w:val="000313EB"/>
    <w:rsid w:val="00032BED"/>
    <w:rsid w:val="000606C1"/>
    <w:rsid w:val="000C0292"/>
    <w:rsid w:val="000C639F"/>
    <w:rsid w:val="000D53FF"/>
    <w:rsid w:val="000F2B43"/>
    <w:rsid w:val="00105185"/>
    <w:rsid w:val="001206B8"/>
    <w:rsid w:val="001514A4"/>
    <w:rsid w:val="0018121B"/>
    <w:rsid w:val="001A7EB7"/>
    <w:rsid w:val="001D2AA6"/>
    <w:rsid w:val="001E32CA"/>
    <w:rsid w:val="001F0F1A"/>
    <w:rsid w:val="001F31A1"/>
    <w:rsid w:val="001F3869"/>
    <w:rsid w:val="002566AB"/>
    <w:rsid w:val="00267506"/>
    <w:rsid w:val="00272933"/>
    <w:rsid w:val="00295F69"/>
    <w:rsid w:val="002A1AD4"/>
    <w:rsid w:val="002A1C56"/>
    <w:rsid w:val="002A5FDB"/>
    <w:rsid w:val="002B45C0"/>
    <w:rsid w:val="002D14E5"/>
    <w:rsid w:val="002D7E53"/>
    <w:rsid w:val="002E1126"/>
    <w:rsid w:val="002E2E35"/>
    <w:rsid w:val="00300869"/>
    <w:rsid w:val="00307137"/>
    <w:rsid w:val="0031596E"/>
    <w:rsid w:val="00323212"/>
    <w:rsid w:val="00343448"/>
    <w:rsid w:val="00353C25"/>
    <w:rsid w:val="00372537"/>
    <w:rsid w:val="00373F86"/>
    <w:rsid w:val="00374A17"/>
    <w:rsid w:val="00376205"/>
    <w:rsid w:val="003D1A1C"/>
    <w:rsid w:val="003E6F4F"/>
    <w:rsid w:val="003F7B0E"/>
    <w:rsid w:val="00401DD5"/>
    <w:rsid w:val="0041468E"/>
    <w:rsid w:val="00422BC9"/>
    <w:rsid w:val="00455D5B"/>
    <w:rsid w:val="00461BAF"/>
    <w:rsid w:val="00462DA3"/>
    <w:rsid w:val="00462FA8"/>
    <w:rsid w:val="00464B92"/>
    <w:rsid w:val="00482EFA"/>
    <w:rsid w:val="0048620F"/>
    <w:rsid w:val="00493CF9"/>
    <w:rsid w:val="004A0E73"/>
    <w:rsid w:val="004A2940"/>
    <w:rsid w:val="004D0392"/>
    <w:rsid w:val="004E4B6A"/>
    <w:rsid w:val="004F6E3A"/>
    <w:rsid w:val="00515512"/>
    <w:rsid w:val="005311D1"/>
    <w:rsid w:val="005446E2"/>
    <w:rsid w:val="00545BB1"/>
    <w:rsid w:val="00553193"/>
    <w:rsid w:val="00553EAB"/>
    <w:rsid w:val="00574C9E"/>
    <w:rsid w:val="005778C0"/>
    <w:rsid w:val="005835DB"/>
    <w:rsid w:val="005912B1"/>
    <w:rsid w:val="005944BB"/>
    <w:rsid w:val="005A3741"/>
    <w:rsid w:val="005A5BA0"/>
    <w:rsid w:val="005A74F5"/>
    <w:rsid w:val="005A7FD1"/>
    <w:rsid w:val="005B4EE1"/>
    <w:rsid w:val="005D425D"/>
    <w:rsid w:val="005E09DE"/>
    <w:rsid w:val="005E1605"/>
    <w:rsid w:val="005F0EDA"/>
    <w:rsid w:val="00610244"/>
    <w:rsid w:val="00632C57"/>
    <w:rsid w:val="00634BF6"/>
    <w:rsid w:val="00644618"/>
    <w:rsid w:val="0064540A"/>
    <w:rsid w:val="00646309"/>
    <w:rsid w:val="00654198"/>
    <w:rsid w:val="00666467"/>
    <w:rsid w:val="006679F9"/>
    <w:rsid w:val="00680359"/>
    <w:rsid w:val="006A2B8A"/>
    <w:rsid w:val="006C40E4"/>
    <w:rsid w:val="006C5948"/>
    <w:rsid w:val="006D2DA8"/>
    <w:rsid w:val="006D479C"/>
    <w:rsid w:val="006D5A35"/>
    <w:rsid w:val="006E69D0"/>
    <w:rsid w:val="006E6A40"/>
    <w:rsid w:val="00714BA3"/>
    <w:rsid w:val="00731327"/>
    <w:rsid w:val="0073145C"/>
    <w:rsid w:val="00732133"/>
    <w:rsid w:val="00735B02"/>
    <w:rsid w:val="00737B17"/>
    <w:rsid w:val="007428FB"/>
    <w:rsid w:val="00771C5E"/>
    <w:rsid w:val="00777EA6"/>
    <w:rsid w:val="007B72E2"/>
    <w:rsid w:val="007C133E"/>
    <w:rsid w:val="007D0B8A"/>
    <w:rsid w:val="007D4660"/>
    <w:rsid w:val="007E1F18"/>
    <w:rsid w:val="007F4366"/>
    <w:rsid w:val="007F4D6C"/>
    <w:rsid w:val="00812369"/>
    <w:rsid w:val="00823951"/>
    <w:rsid w:val="00856292"/>
    <w:rsid w:val="00856D6A"/>
    <w:rsid w:val="00875BE2"/>
    <w:rsid w:val="00883F99"/>
    <w:rsid w:val="008A3471"/>
    <w:rsid w:val="008B2962"/>
    <w:rsid w:val="008E07BC"/>
    <w:rsid w:val="008E5F37"/>
    <w:rsid w:val="008E727C"/>
    <w:rsid w:val="00907060"/>
    <w:rsid w:val="00921BC3"/>
    <w:rsid w:val="009276E5"/>
    <w:rsid w:val="0097669E"/>
    <w:rsid w:val="00983226"/>
    <w:rsid w:val="00991579"/>
    <w:rsid w:val="009936D0"/>
    <w:rsid w:val="00994F09"/>
    <w:rsid w:val="009B2212"/>
    <w:rsid w:val="009B79DC"/>
    <w:rsid w:val="009C13F3"/>
    <w:rsid w:val="009D4E15"/>
    <w:rsid w:val="009D79A0"/>
    <w:rsid w:val="009E2C7F"/>
    <w:rsid w:val="00A17CB4"/>
    <w:rsid w:val="00A4387B"/>
    <w:rsid w:val="00A744B0"/>
    <w:rsid w:val="00A952ED"/>
    <w:rsid w:val="00AA470C"/>
    <w:rsid w:val="00AC48FD"/>
    <w:rsid w:val="00AD40D5"/>
    <w:rsid w:val="00AD54DB"/>
    <w:rsid w:val="00AE522A"/>
    <w:rsid w:val="00AF7F06"/>
    <w:rsid w:val="00B3386E"/>
    <w:rsid w:val="00B34311"/>
    <w:rsid w:val="00B45A14"/>
    <w:rsid w:val="00B65EF3"/>
    <w:rsid w:val="00B77397"/>
    <w:rsid w:val="00BA5CE7"/>
    <w:rsid w:val="00BB783D"/>
    <w:rsid w:val="00BC7070"/>
    <w:rsid w:val="00BC7212"/>
    <w:rsid w:val="00C06096"/>
    <w:rsid w:val="00C1734B"/>
    <w:rsid w:val="00C27B8E"/>
    <w:rsid w:val="00C30B81"/>
    <w:rsid w:val="00C34A06"/>
    <w:rsid w:val="00C56EFF"/>
    <w:rsid w:val="00C62901"/>
    <w:rsid w:val="00C65B9B"/>
    <w:rsid w:val="00CB15D5"/>
    <w:rsid w:val="00CC55DA"/>
    <w:rsid w:val="00CF399D"/>
    <w:rsid w:val="00D13D00"/>
    <w:rsid w:val="00D23A5B"/>
    <w:rsid w:val="00D302FF"/>
    <w:rsid w:val="00D52A93"/>
    <w:rsid w:val="00D83BC1"/>
    <w:rsid w:val="00D94C30"/>
    <w:rsid w:val="00DA2CEC"/>
    <w:rsid w:val="00DD0DED"/>
    <w:rsid w:val="00DD1C26"/>
    <w:rsid w:val="00E03268"/>
    <w:rsid w:val="00E155D2"/>
    <w:rsid w:val="00E27195"/>
    <w:rsid w:val="00E34A26"/>
    <w:rsid w:val="00E40F13"/>
    <w:rsid w:val="00E82B89"/>
    <w:rsid w:val="00E85F3C"/>
    <w:rsid w:val="00E91474"/>
    <w:rsid w:val="00EA3A00"/>
    <w:rsid w:val="00EA5BFF"/>
    <w:rsid w:val="00EC5529"/>
    <w:rsid w:val="00ED010C"/>
    <w:rsid w:val="00ED7923"/>
    <w:rsid w:val="00EF0FE3"/>
    <w:rsid w:val="00EF362E"/>
    <w:rsid w:val="00F01C6F"/>
    <w:rsid w:val="00F27DEF"/>
    <w:rsid w:val="00F52526"/>
    <w:rsid w:val="00F54A50"/>
    <w:rsid w:val="00FB2365"/>
    <w:rsid w:val="00FD508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8FB"/>
    <w:pPr>
      <w:spacing w:line="357" w:lineRule="auto"/>
      <w:ind w:left="10" w:right="65"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455D5B"/>
    <w:pPr>
      <w:keepNext/>
      <w:keepLines/>
      <w:spacing w:before="120" w:after="120" w:line="360" w:lineRule="auto"/>
      <w:ind w:left="14" w:right="58" w:hanging="14"/>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EF0FE3"/>
    <w:pPr>
      <w:keepNext/>
      <w:keepLines/>
      <w:spacing w:before="200" w:after="0" w:line="360" w:lineRule="auto"/>
      <w:ind w:left="14" w:right="72" w:hanging="14"/>
      <w:outlineLvl w:val="1"/>
    </w:pPr>
    <w:rPr>
      <w:rFonts w:eastAsiaTheme="majorEastAsia" w:cstheme="majorBidi"/>
      <w:b/>
      <w:bCs/>
      <w:smallCaps/>
      <w:color w:val="auto"/>
      <w:szCs w:val="26"/>
    </w:rPr>
  </w:style>
  <w:style w:type="paragraph" w:styleId="Heading3">
    <w:name w:val="heading 3"/>
    <w:basedOn w:val="Normal"/>
    <w:next w:val="Normal"/>
    <w:link w:val="Heading3Char"/>
    <w:uiPriority w:val="9"/>
    <w:unhideWhenUsed/>
    <w:qFormat/>
    <w:rsid w:val="005A74F5"/>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unhideWhenUsed/>
    <w:qFormat/>
    <w:rsid w:val="002A1AD4"/>
    <w:pPr>
      <w:keepNext/>
      <w:keepLines/>
      <w:spacing w:before="200" w:after="0" w:line="276" w:lineRule="auto"/>
      <w:ind w:left="0" w:right="0" w:firstLine="0"/>
      <w:jc w:val="left"/>
      <w:outlineLvl w:val="4"/>
    </w:pPr>
    <w:rPr>
      <w:rFonts w:asciiTheme="majorHAnsi" w:eastAsiaTheme="majorEastAsia" w:hAnsiTheme="majorHAnsi" w:cstheme="majorBidi"/>
      <w:color w:val="1F3763" w:themeColor="accent1" w:themeShade="7F"/>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5D5B"/>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rsid w:val="007428FB"/>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428FB"/>
    <w:rPr>
      <w:rFonts w:ascii="Times New Roman" w:eastAsia="Times New Roman" w:hAnsi="Times New Roman" w:cs="Times New Roman"/>
      <w:color w:val="000000"/>
      <w:sz w:val="20"/>
    </w:rPr>
  </w:style>
  <w:style w:type="character" w:customStyle="1" w:styleId="footnotemark">
    <w:name w:val="footnote mark"/>
    <w:hidden/>
    <w:rsid w:val="007428FB"/>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unhideWhenUsed/>
    <w:rsid w:val="0041468E"/>
    <w:pPr>
      <w:spacing w:after="0" w:line="240" w:lineRule="auto"/>
      <w:ind w:left="0" w:right="0" w:firstLine="0"/>
    </w:pPr>
    <w:rPr>
      <w:rFonts w:eastAsiaTheme="minorHAnsi" w:cstheme="minorBidi"/>
      <w:color w:val="auto"/>
      <w:sz w:val="20"/>
      <w:szCs w:val="20"/>
      <w:lang w:val="en-IN" w:bidi="ar-SA"/>
    </w:rPr>
  </w:style>
  <w:style w:type="character" w:customStyle="1" w:styleId="FootnoteTextChar">
    <w:name w:val="Footnote Text Char"/>
    <w:basedOn w:val="DefaultParagraphFont"/>
    <w:link w:val="FootnoteText"/>
    <w:uiPriority w:val="99"/>
    <w:rsid w:val="0041468E"/>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41468E"/>
    <w:rPr>
      <w:vertAlign w:val="superscript"/>
    </w:rPr>
  </w:style>
  <w:style w:type="character" w:styleId="Hyperlink">
    <w:name w:val="Hyperlink"/>
    <w:basedOn w:val="DefaultParagraphFont"/>
    <w:uiPriority w:val="99"/>
    <w:unhideWhenUsed/>
    <w:rsid w:val="0041468E"/>
    <w:rPr>
      <w:color w:val="0000FF"/>
      <w:u w:val="single"/>
    </w:rPr>
  </w:style>
  <w:style w:type="paragraph" w:styleId="ListParagraph">
    <w:name w:val="List Paragraph"/>
    <w:basedOn w:val="Normal"/>
    <w:uiPriority w:val="34"/>
    <w:qFormat/>
    <w:rsid w:val="0041468E"/>
    <w:pPr>
      <w:spacing w:after="200" w:line="276" w:lineRule="auto"/>
      <w:ind w:left="720" w:right="0" w:firstLine="0"/>
      <w:contextualSpacing/>
      <w:jc w:val="left"/>
    </w:pPr>
    <w:rPr>
      <w:rFonts w:asciiTheme="minorHAnsi" w:eastAsiaTheme="minorHAnsi" w:hAnsiTheme="minorHAnsi" w:cstheme="minorBidi"/>
      <w:color w:val="auto"/>
      <w:sz w:val="22"/>
      <w:lang w:val="en-IN" w:bidi="ar-SA"/>
    </w:rPr>
  </w:style>
  <w:style w:type="paragraph" w:styleId="NormalWeb">
    <w:name w:val="Normal (Web)"/>
    <w:basedOn w:val="Normal"/>
    <w:uiPriority w:val="99"/>
    <w:unhideWhenUsed/>
    <w:rsid w:val="0041468E"/>
    <w:pPr>
      <w:spacing w:before="100" w:beforeAutospacing="1" w:after="100" w:afterAutospacing="1" w:line="240" w:lineRule="auto"/>
      <w:ind w:left="0" w:right="0" w:firstLine="0"/>
      <w:jc w:val="left"/>
    </w:pPr>
    <w:rPr>
      <w:color w:val="auto"/>
      <w:szCs w:val="24"/>
      <w:lang w:val="en-IN" w:eastAsia="en-IN" w:bidi="ar-SA"/>
    </w:rPr>
  </w:style>
  <w:style w:type="character" w:customStyle="1" w:styleId="Heading2Char">
    <w:name w:val="Heading 2 Char"/>
    <w:basedOn w:val="DefaultParagraphFont"/>
    <w:link w:val="Heading2"/>
    <w:uiPriority w:val="9"/>
    <w:rsid w:val="00EF0FE3"/>
    <w:rPr>
      <w:rFonts w:ascii="Times New Roman" w:eastAsiaTheme="majorEastAsia" w:hAnsi="Times New Roman" w:cstheme="majorBidi"/>
      <w:b/>
      <w:bCs/>
      <w:smallCaps/>
      <w:sz w:val="24"/>
      <w:szCs w:val="26"/>
      <w:lang w:val="en-US" w:bidi="en-US"/>
    </w:rPr>
  </w:style>
  <w:style w:type="character" w:customStyle="1" w:styleId="Heading5Char">
    <w:name w:val="Heading 5 Char"/>
    <w:basedOn w:val="DefaultParagraphFont"/>
    <w:link w:val="Heading5"/>
    <w:uiPriority w:val="9"/>
    <w:rsid w:val="002A1AD4"/>
    <w:rPr>
      <w:rFonts w:asciiTheme="majorHAnsi" w:eastAsiaTheme="majorEastAsia" w:hAnsiTheme="majorHAnsi" w:cstheme="majorBidi"/>
      <w:color w:val="1F3763" w:themeColor="accent1" w:themeShade="7F"/>
      <w:sz w:val="36"/>
      <w:szCs w:val="36"/>
      <w:lang w:val="en-US"/>
    </w:rPr>
  </w:style>
  <w:style w:type="character" w:styleId="Strong">
    <w:name w:val="Strong"/>
    <w:basedOn w:val="DefaultParagraphFont"/>
    <w:uiPriority w:val="22"/>
    <w:qFormat/>
    <w:rsid w:val="002A1AD4"/>
    <w:rPr>
      <w:b/>
      <w:bCs/>
    </w:rPr>
  </w:style>
  <w:style w:type="character" w:styleId="Emphasis">
    <w:name w:val="Emphasis"/>
    <w:basedOn w:val="DefaultParagraphFont"/>
    <w:uiPriority w:val="20"/>
    <w:qFormat/>
    <w:rsid w:val="002A1AD4"/>
    <w:rPr>
      <w:i/>
      <w:iCs/>
    </w:rPr>
  </w:style>
  <w:style w:type="character" w:customStyle="1" w:styleId="nlmfpage">
    <w:name w:val="nlm_fpage"/>
    <w:basedOn w:val="DefaultParagraphFont"/>
    <w:rsid w:val="005A74F5"/>
  </w:style>
  <w:style w:type="character" w:customStyle="1" w:styleId="Heading3Char">
    <w:name w:val="Heading 3 Char"/>
    <w:basedOn w:val="DefaultParagraphFont"/>
    <w:link w:val="Heading3"/>
    <w:uiPriority w:val="9"/>
    <w:rsid w:val="005A74F5"/>
    <w:rPr>
      <w:rFonts w:asciiTheme="majorHAnsi" w:eastAsiaTheme="majorEastAsia" w:hAnsiTheme="majorHAnsi" w:cstheme="majorBidi"/>
      <w:b/>
      <w:bCs/>
      <w:color w:val="4472C4" w:themeColor="accent1"/>
      <w:sz w:val="24"/>
      <w:lang w:val="en-US" w:bidi="en-US"/>
    </w:rPr>
  </w:style>
  <w:style w:type="paragraph" w:styleId="BalloonText">
    <w:name w:val="Balloon Text"/>
    <w:basedOn w:val="Normal"/>
    <w:link w:val="BalloonTextChar"/>
    <w:uiPriority w:val="99"/>
    <w:semiHidden/>
    <w:unhideWhenUsed/>
    <w:rsid w:val="00D3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FF"/>
    <w:rPr>
      <w:rFonts w:ascii="Tahoma" w:eastAsia="Times New Roman" w:hAnsi="Tahoma" w:cs="Tahoma"/>
      <w:color w:val="000000"/>
      <w:sz w:val="16"/>
      <w:szCs w:val="16"/>
      <w:lang w:val="en-US" w:bidi="en-US"/>
    </w:rPr>
  </w:style>
  <w:style w:type="paragraph" w:styleId="BodyText">
    <w:name w:val="Body Text"/>
    <w:basedOn w:val="Normal"/>
    <w:link w:val="BodyTextChar"/>
    <w:uiPriority w:val="1"/>
    <w:qFormat/>
    <w:rsid w:val="00374A17"/>
    <w:pPr>
      <w:widowControl w:val="0"/>
      <w:spacing w:after="0" w:line="240" w:lineRule="auto"/>
      <w:ind w:left="301" w:right="0" w:firstLine="0"/>
      <w:jc w:val="left"/>
    </w:pPr>
    <w:rPr>
      <w:rFonts w:ascii="Arial" w:eastAsia="Arial" w:hAnsi="Arial" w:cstheme="minorBidi"/>
      <w:color w:val="auto"/>
      <w:szCs w:val="24"/>
      <w:lang w:bidi="ar-SA"/>
    </w:rPr>
  </w:style>
  <w:style w:type="character" w:customStyle="1" w:styleId="BodyTextChar">
    <w:name w:val="Body Text Char"/>
    <w:basedOn w:val="DefaultParagraphFont"/>
    <w:link w:val="BodyText"/>
    <w:uiPriority w:val="1"/>
    <w:rsid w:val="00374A17"/>
    <w:rPr>
      <w:rFonts w:ascii="Arial" w:eastAsia="Arial" w:hAnsi="Arial"/>
      <w:sz w:val="24"/>
      <w:szCs w:val="24"/>
      <w:lang w:val="en-US"/>
    </w:rPr>
  </w:style>
  <w:style w:type="paragraph" w:customStyle="1" w:styleId="author">
    <w:name w:val="author"/>
    <w:basedOn w:val="Normal"/>
    <w:rsid w:val="00374A17"/>
    <w:pPr>
      <w:spacing w:before="100" w:beforeAutospacing="1" w:after="100" w:afterAutospacing="1" w:line="240" w:lineRule="auto"/>
      <w:ind w:left="0" w:right="0" w:firstLine="0"/>
      <w:jc w:val="left"/>
    </w:pPr>
    <w:rPr>
      <w:color w:val="auto"/>
      <w:szCs w:val="24"/>
      <w:lang w:val="en-IN" w:eastAsia="en-IN" w:bidi="hi-IN"/>
    </w:rPr>
  </w:style>
  <w:style w:type="table" w:styleId="TableGrid">
    <w:name w:val="Table Grid"/>
    <w:basedOn w:val="TableNormal"/>
    <w:uiPriority w:val="39"/>
    <w:rsid w:val="005835DB"/>
    <w:pPr>
      <w:spacing w:after="0" w:line="240" w:lineRule="auto"/>
    </w:pPr>
    <w:rPr>
      <w:rFonts w:eastAsiaTheme="minorHAns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82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2EFA"/>
    <w:rPr>
      <w:rFonts w:ascii="Times New Roman" w:eastAsia="Times New Roman" w:hAnsi="Times New Roman" w:cs="Times New Roman"/>
      <w:color w:val="000000"/>
      <w:sz w:val="20"/>
      <w:szCs w:val="20"/>
      <w:lang w:val="en-US" w:bidi="en-US"/>
    </w:rPr>
  </w:style>
  <w:style w:type="character" w:styleId="EndnoteReference">
    <w:name w:val="endnote reference"/>
    <w:basedOn w:val="DefaultParagraphFont"/>
    <w:uiPriority w:val="99"/>
    <w:semiHidden/>
    <w:unhideWhenUsed/>
    <w:rsid w:val="00482EFA"/>
    <w:rPr>
      <w:vertAlign w:val="superscript"/>
    </w:rPr>
  </w:style>
</w:styles>
</file>

<file path=word/webSettings.xml><?xml version="1.0" encoding="utf-8"?>
<w:webSettings xmlns:r="http://schemas.openxmlformats.org/officeDocument/2006/relationships" xmlns:w="http://schemas.openxmlformats.org/wordprocessingml/2006/main">
  <w:divs>
    <w:div w:id="216358124">
      <w:bodyDiv w:val="1"/>
      <w:marLeft w:val="0"/>
      <w:marRight w:val="0"/>
      <w:marTop w:val="0"/>
      <w:marBottom w:val="0"/>
      <w:divBdr>
        <w:top w:val="none" w:sz="0" w:space="0" w:color="auto"/>
        <w:left w:val="none" w:sz="0" w:space="0" w:color="auto"/>
        <w:bottom w:val="none" w:sz="0" w:space="0" w:color="auto"/>
        <w:right w:val="none" w:sz="0" w:space="0" w:color="auto"/>
      </w:divBdr>
    </w:div>
    <w:div w:id="317852971">
      <w:bodyDiv w:val="1"/>
      <w:marLeft w:val="0"/>
      <w:marRight w:val="0"/>
      <w:marTop w:val="0"/>
      <w:marBottom w:val="0"/>
      <w:divBdr>
        <w:top w:val="none" w:sz="0" w:space="0" w:color="auto"/>
        <w:left w:val="none" w:sz="0" w:space="0" w:color="auto"/>
        <w:bottom w:val="none" w:sz="0" w:space="0" w:color="auto"/>
        <w:right w:val="none" w:sz="0" w:space="0" w:color="auto"/>
      </w:divBdr>
    </w:div>
    <w:div w:id="318046538">
      <w:bodyDiv w:val="1"/>
      <w:marLeft w:val="0"/>
      <w:marRight w:val="0"/>
      <w:marTop w:val="0"/>
      <w:marBottom w:val="0"/>
      <w:divBdr>
        <w:top w:val="none" w:sz="0" w:space="0" w:color="auto"/>
        <w:left w:val="none" w:sz="0" w:space="0" w:color="auto"/>
        <w:bottom w:val="none" w:sz="0" w:space="0" w:color="auto"/>
        <w:right w:val="none" w:sz="0" w:space="0" w:color="auto"/>
      </w:divBdr>
    </w:div>
    <w:div w:id="491024569">
      <w:bodyDiv w:val="1"/>
      <w:marLeft w:val="0"/>
      <w:marRight w:val="0"/>
      <w:marTop w:val="0"/>
      <w:marBottom w:val="0"/>
      <w:divBdr>
        <w:top w:val="none" w:sz="0" w:space="0" w:color="auto"/>
        <w:left w:val="none" w:sz="0" w:space="0" w:color="auto"/>
        <w:bottom w:val="none" w:sz="0" w:space="0" w:color="auto"/>
        <w:right w:val="none" w:sz="0" w:space="0" w:color="auto"/>
      </w:divBdr>
    </w:div>
    <w:div w:id="836193550">
      <w:bodyDiv w:val="1"/>
      <w:marLeft w:val="0"/>
      <w:marRight w:val="0"/>
      <w:marTop w:val="0"/>
      <w:marBottom w:val="0"/>
      <w:divBdr>
        <w:top w:val="none" w:sz="0" w:space="0" w:color="auto"/>
        <w:left w:val="none" w:sz="0" w:space="0" w:color="auto"/>
        <w:bottom w:val="none" w:sz="0" w:space="0" w:color="auto"/>
        <w:right w:val="none" w:sz="0" w:space="0" w:color="auto"/>
      </w:divBdr>
    </w:div>
    <w:div w:id="1221282476">
      <w:bodyDiv w:val="1"/>
      <w:marLeft w:val="0"/>
      <w:marRight w:val="0"/>
      <w:marTop w:val="0"/>
      <w:marBottom w:val="0"/>
      <w:divBdr>
        <w:top w:val="none" w:sz="0" w:space="0" w:color="auto"/>
        <w:left w:val="none" w:sz="0" w:space="0" w:color="auto"/>
        <w:bottom w:val="none" w:sz="0" w:space="0" w:color="auto"/>
        <w:right w:val="none" w:sz="0" w:space="0" w:color="auto"/>
      </w:divBdr>
    </w:div>
    <w:div w:id="1291787845">
      <w:bodyDiv w:val="1"/>
      <w:marLeft w:val="0"/>
      <w:marRight w:val="0"/>
      <w:marTop w:val="0"/>
      <w:marBottom w:val="0"/>
      <w:divBdr>
        <w:top w:val="none" w:sz="0" w:space="0" w:color="auto"/>
        <w:left w:val="none" w:sz="0" w:space="0" w:color="auto"/>
        <w:bottom w:val="none" w:sz="0" w:space="0" w:color="auto"/>
        <w:right w:val="none" w:sz="0" w:space="0" w:color="auto"/>
      </w:divBdr>
    </w:div>
    <w:div w:id="1474330415">
      <w:bodyDiv w:val="1"/>
      <w:marLeft w:val="0"/>
      <w:marRight w:val="0"/>
      <w:marTop w:val="0"/>
      <w:marBottom w:val="0"/>
      <w:divBdr>
        <w:top w:val="none" w:sz="0" w:space="0" w:color="auto"/>
        <w:left w:val="none" w:sz="0" w:space="0" w:color="auto"/>
        <w:bottom w:val="none" w:sz="0" w:space="0" w:color="auto"/>
        <w:right w:val="none" w:sz="0" w:space="0" w:color="auto"/>
      </w:divBdr>
      <w:divsChild>
        <w:div w:id="420418409">
          <w:marLeft w:val="0"/>
          <w:marRight w:val="0"/>
          <w:marTop w:val="0"/>
          <w:marBottom w:val="0"/>
          <w:divBdr>
            <w:top w:val="none" w:sz="0" w:space="0" w:color="auto"/>
            <w:left w:val="none" w:sz="0" w:space="0" w:color="auto"/>
            <w:bottom w:val="none" w:sz="0" w:space="0" w:color="auto"/>
            <w:right w:val="none" w:sz="0" w:space="0" w:color="auto"/>
          </w:divBdr>
        </w:div>
        <w:div w:id="840853665">
          <w:marLeft w:val="0"/>
          <w:marRight w:val="0"/>
          <w:marTop w:val="0"/>
          <w:marBottom w:val="0"/>
          <w:divBdr>
            <w:top w:val="none" w:sz="0" w:space="0" w:color="auto"/>
            <w:left w:val="none" w:sz="0" w:space="0" w:color="auto"/>
            <w:bottom w:val="none" w:sz="0" w:space="0" w:color="auto"/>
            <w:right w:val="none" w:sz="0" w:space="0" w:color="auto"/>
          </w:divBdr>
        </w:div>
        <w:div w:id="5356265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5810349394399134"/>
          <c:y val="5.0926072257496902E-2"/>
          <c:w val="0.8072633581352785"/>
          <c:h val="0.75797025371828752"/>
        </c:manualLayout>
      </c:layout>
      <c:barChart>
        <c:barDir val="col"/>
        <c:grouping val="clustered"/>
        <c:ser>
          <c:idx val="1"/>
          <c:order val="0"/>
          <c:tx>
            <c:strRef>
              <c:f>Sheet1!$C$1</c:f>
              <c:strCache>
                <c:ptCount val="1"/>
                <c:pt idx="0">
                  <c:v>Male (%)</c:v>
                </c:pt>
              </c:strCache>
            </c:strRef>
          </c:tx>
          <c:spPr>
            <a:solidFill>
              <a:schemeClr val="accent2"/>
            </a:solidFill>
            <a:ln>
              <a:noFill/>
            </a:ln>
            <a:effectLst/>
          </c:spPr>
          <c:cat>
            <c:numRef>
              <c:f>Sheet1!$A$2:$A$8</c:f>
              <c:numCache>
                <c:formatCode>General</c:formatCode>
                <c:ptCount val="7"/>
                <c:pt idx="0">
                  <c:v>1951</c:v>
                </c:pt>
                <c:pt idx="1">
                  <c:v>1961</c:v>
                </c:pt>
                <c:pt idx="2">
                  <c:v>1971</c:v>
                </c:pt>
                <c:pt idx="3">
                  <c:v>1981</c:v>
                </c:pt>
                <c:pt idx="4">
                  <c:v>9191</c:v>
                </c:pt>
                <c:pt idx="5">
                  <c:v>2001</c:v>
                </c:pt>
                <c:pt idx="6">
                  <c:v>2011</c:v>
                </c:pt>
              </c:numCache>
            </c:numRef>
          </c:cat>
          <c:val>
            <c:numRef>
              <c:f>Sheet1!$C$2:$C$8</c:f>
              <c:numCache>
                <c:formatCode>General</c:formatCode>
                <c:ptCount val="7"/>
                <c:pt idx="0">
                  <c:v>27.2</c:v>
                </c:pt>
                <c:pt idx="1">
                  <c:v>40.4</c:v>
                </c:pt>
                <c:pt idx="2">
                  <c:v>46</c:v>
                </c:pt>
                <c:pt idx="3">
                  <c:v>56.4</c:v>
                </c:pt>
                <c:pt idx="4">
                  <c:v>64.099999999999994</c:v>
                </c:pt>
                <c:pt idx="5">
                  <c:v>75.3</c:v>
                </c:pt>
                <c:pt idx="6">
                  <c:v>80.900000000000006</c:v>
                </c:pt>
              </c:numCache>
            </c:numRef>
          </c:val>
          <c:extLst xmlns:c16r2="http://schemas.microsoft.com/office/drawing/2015/06/chart">
            <c:ext xmlns:c16="http://schemas.microsoft.com/office/drawing/2014/chart" uri="{C3380CC4-5D6E-409C-BE32-E72D297353CC}">
              <c16:uniqueId val="{00000000-82D3-324B-926A-4CADCCA417E3}"/>
            </c:ext>
          </c:extLst>
        </c:ser>
        <c:ser>
          <c:idx val="2"/>
          <c:order val="1"/>
          <c:tx>
            <c:strRef>
              <c:f>Sheet1!$D$1</c:f>
              <c:strCache>
                <c:ptCount val="1"/>
                <c:pt idx="0">
                  <c:v>Female (%)</c:v>
                </c:pt>
              </c:strCache>
            </c:strRef>
          </c:tx>
          <c:spPr>
            <a:solidFill>
              <a:srgbClr val="00B050"/>
            </a:solidFill>
            <a:ln>
              <a:noFill/>
            </a:ln>
            <a:effectLst/>
          </c:spPr>
          <c:cat>
            <c:numRef>
              <c:f>Sheet1!$A$2:$A$8</c:f>
              <c:numCache>
                <c:formatCode>General</c:formatCode>
                <c:ptCount val="7"/>
                <c:pt idx="0">
                  <c:v>1951</c:v>
                </c:pt>
                <c:pt idx="1">
                  <c:v>1961</c:v>
                </c:pt>
                <c:pt idx="2">
                  <c:v>1971</c:v>
                </c:pt>
                <c:pt idx="3">
                  <c:v>1981</c:v>
                </c:pt>
                <c:pt idx="4">
                  <c:v>9191</c:v>
                </c:pt>
                <c:pt idx="5">
                  <c:v>2001</c:v>
                </c:pt>
                <c:pt idx="6">
                  <c:v>2011</c:v>
                </c:pt>
              </c:numCache>
            </c:numRef>
          </c:cat>
          <c:val>
            <c:numRef>
              <c:f>Sheet1!$D$2:$D$8</c:f>
              <c:numCache>
                <c:formatCode>General</c:formatCode>
                <c:ptCount val="7"/>
                <c:pt idx="0">
                  <c:v>8.9</c:v>
                </c:pt>
                <c:pt idx="1">
                  <c:v>15.4</c:v>
                </c:pt>
                <c:pt idx="2">
                  <c:v>22</c:v>
                </c:pt>
                <c:pt idx="3">
                  <c:v>29.8</c:v>
                </c:pt>
                <c:pt idx="4">
                  <c:v>39.800000000000004</c:v>
                </c:pt>
                <c:pt idx="5">
                  <c:v>53.7</c:v>
                </c:pt>
                <c:pt idx="6">
                  <c:v>64.599999999999994</c:v>
                </c:pt>
              </c:numCache>
            </c:numRef>
          </c:val>
          <c:extLst xmlns:c16r2="http://schemas.microsoft.com/office/drawing/2015/06/chart">
            <c:ext xmlns:c16="http://schemas.microsoft.com/office/drawing/2014/chart" uri="{C3380CC4-5D6E-409C-BE32-E72D297353CC}">
              <c16:uniqueId val="{00000001-82D3-324B-926A-4CADCCA417E3}"/>
            </c:ext>
          </c:extLst>
        </c:ser>
        <c:gapWidth val="219"/>
        <c:overlap val="-27"/>
        <c:axId val="98633216"/>
        <c:axId val="98635136"/>
      </c:barChart>
      <c:catAx>
        <c:axId val="98633216"/>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b="1">
                    <a:latin typeface="Times New Roman" panose="02020603050405020304" pitchFamily="18" charset="0"/>
                    <a:cs typeface="Times New Roman" panose="02020603050405020304" pitchFamily="18" charset="0"/>
                  </a:rPr>
                  <a:t>Years</a:t>
                </a:r>
                <a:r>
                  <a:rPr lang="en-GB"/>
                  <a:t> </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98635136"/>
        <c:crosses val="autoZero"/>
        <c:auto val="1"/>
        <c:lblAlgn val="ctr"/>
        <c:lblOffset val="100"/>
      </c:catAx>
      <c:valAx>
        <c:axId val="98635136"/>
        <c:scaling>
          <c:orientation val="minMax"/>
        </c:scaling>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latin typeface="Times New Roman" panose="02020603050405020304" pitchFamily="18" charset="0"/>
                    <a:cs typeface="Times New Roman" panose="02020603050405020304" pitchFamily="18" charset="0"/>
                  </a:rPr>
                  <a:t>Education Rate (%)</a:t>
                </a:r>
              </a:p>
            </c:rich>
          </c:tx>
          <c:layout>
            <c:manualLayout>
              <c:xMode val="edge"/>
              <c:yMode val="edge"/>
              <c:x val="4.0772716824171501E-3"/>
              <c:y val="6.9644724031959912E-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8633216"/>
        <c:crosses val="autoZero"/>
        <c:crossBetween val="between"/>
      </c:valAx>
      <c:spPr>
        <a:noFill/>
        <a:ln>
          <a:noFill/>
        </a:ln>
        <a:effectLst/>
      </c:spPr>
    </c:plotArea>
    <c:legend>
      <c:legendPos val="b"/>
      <c:layout>
        <c:manualLayout>
          <c:xMode val="edge"/>
          <c:yMode val="edge"/>
          <c:x val="0.18567876263173522"/>
          <c:y val="5.7522148574403395E-2"/>
          <c:w val="0.26964611074991768"/>
          <c:h val="0.2384404428785252"/>
        </c:manualLayout>
      </c:layout>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8CBAE-D660-436E-8E3D-6671E235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36335</Words>
  <Characters>207110</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Volume 13, (2019), JUNE                                                                                                  “ISSN 2455-2488”</vt:lpstr>
    </vt:vector>
  </TitlesOfParts>
  <Company>by adguard</Company>
  <LinksUpToDate>false</LinksUpToDate>
  <CharactersWithSpaces>242960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13, (2019), JUNE                                                                                                  “ISSN 2455-2488”</dc:title>
  <dc:creator>Manya Tandon</dc:creator>
  <cp:lastModifiedBy>Administrator</cp:lastModifiedBy>
  <cp:revision>12</cp:revision>
  <cp:lastPrinted>2020-07-02T12:15:00Z</cp:lastPrinted>
  <dcterms:created xsi:type="dcterms:W3CDTF">2021-08-16T07:51:00Z</dcterms:created>
  <dcterms:modified xsi:type="dcterms:W3CDTF">2021-08-23T08:23:00Z</dcterms:modified>
</cp:coreProperties>
</file>